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013F8" w14:textId="77777777" w:rsidR="0097677F" w:rsidRPr="0097677F" w:rsidRDefault="0097677F" w:rsidP="0097677F">
      <w:pPr>
        <w:jc w:val="center"/>
        <w:rPr>
          <w:b/>
          <w:sz w:val="20"/>
          <w:szCs w:val="20"/>
        </w:rPr>
      </w:pPr>
      <w:r w:rsidRPr="0097677F">
        <w:rPr>
          <w:b/>
          <w:sz w:val="20"/>
          <w:szCs w:val="20"/>
        </w:rPr>
        <w:t>ПУБЛИЧНЫЙ ДОГОВОР ТЕПЛОСНАБЖЕНИЯ И ПОДОГРЕВА ГОРЯЧЕЙ ВОДЫ</w:t>
      </w:r>
    </w:p>
    <w:p w14:paraId="32D83192" w14:textId="77777777" w:rsidR="0097677F" w:rsidRPr="0097677F" w:rsidRDefault="0097677F" w:rsidP="0097677F">
      <w:pPr>
        <w:jc w:val="center"/>
        <w:rPr>
          <w:b/>
          <w:sz w:val="20"/>
          <w:szCs w:val="20"/>
        </w:rPr>
      </w:pPr>
      <w:r w:rsidRPr="0097677F">
        <w:rPr>
          <w:b/>
          <w:sz w:val="20"/>
          <w:szCs w:val="20"/>
        </w:rPr>
        <w:t>С ГРАЖДАНАМИ, ПРОЖИВАЮЩИМИ В МНОГОКВАРТИРНЫХ ДОМАХ И ИСПОЛЬЗУЮЩИХ ТЕПЛОСНАБЖЕНИЕ И ГОРЯЧЕЕ ВОДОСНАБЖЕНИЕ ДЛЯ ЛИЧНЫХ, СЕМЕЙНЫХ, ДОМАШНИХ И ИНЫХ НУЖД, НЕ СВЯЗАННЫХ С ОСУЩЕСТВЛЕНИЕМ ПРЕДПРИНИМАТЕЛЬСКОЙ</w:t>
      </w:r>
    </w:p>
    <w:p w14:paraId="707AD713" w14:textId="679C1F2C" w:rsidR="0097677F" w:rsidRDefault="0097677F" w:rsidP="0097677F">
      <w:pPr>
        <w:jc w:val="center"/>
        <w:rPr>
          <w:b/>
        </w:rPr>
      </w:pPr>
      <w:r w:rsidRPr="0097677F">
        <w:rPr>
          <w:b/>
          <w:sz w:val="20"/>
          <w:szCs w:val="20"/>
        </w:rPr>
        <w:t>ДЕЯТЕЛЬНОСТИ</w:t>
      </w:r>
    </w:p>
    <w:p w14:paraId="35539469" w14:textId="77777777" w:rsidR="0097677F" w:rsidRDefault="0097677F" w:rsidP="0097677F">
      <w:pPr>
        <w:jc w:val="both"/>
        <w:rPr>
          <w:b/>
        </w:rPr>
      </w:pPr>
    </w:p>
    <w:p w14:paraId="3184AAFF" w14:textId="77777777" w:rsidR="0097677F" w:rsidRDefault="0097677F" w:rsidP="0097677F">
      <w:pPr>
        <w:jc w:val="both"/>
        <w:rPr>
          <w:b/>
        </w:rPr>
      </w:pPr>
    </w:p>
    <w:p w14:paraId="379AFC4E" w14:textId="77777777" w:rsidR="0097677F" w:rsidRDefault="0097677F" w:rsidP="0097677F">
      <w:pPr>
        <w:jc w:val="both"/>
        <w:rPr>
          <w:b/>
        </w:rPr>
      </w:pPr>
    </w:p>
    <w:p w14:paraId="6F6CFEE1" w14:textId="6A6DB9AB" w:rsidR="00687A37" w:rsidRDefault="00000000">
      <w:pPr>
        <w:tabs>
          <w:tab w:val="left" w:pos="7024"/>
          <w:tab w:val="left" w:pos="8681"/>
        </w:tabs>
        <w:spacing w:line="218" w:lineRule="exact"/>
        <w:ind w:left="283"/>
        <w:jc w:val="both"/>
        <w:rPr>
          <w:b/>
          <w:spacing w:val="-5"/>
          <w:sz w:val="20"/>
        </w:rPr>
      </w:pPr>
      <w:r>
        <w:rPr>
          <w:b/>
          <w:spacing w:val="-2"/>
          <w:sz w:val="20"/>
        </w:rPr>
        <w:t>г.</w:t>
      </w:r>
      <w:r w:rsidR="0097677F">
        <w:rPr>
          <w:b/>
          <w:spacing w:val="-2"/>
          <w:sz w:val="20"/>
        </w:rPr>
        <w:t xml:space="preserve"> Майски</w:t>
      </w:r>
      <w:r>
        <w:rPr>
          <w:b/>
          <w:spacing w:val="-2"/>
          <w:sz w:val="20"/>
        </w:rPr>
        <w:t>й</w:t>
      </w:r>
      <w:r>
        <w:rPr>
          <w:b/>
          <w:sz w:val="20"/>
        </w:rPr>
        <w:tab/>
      </w:r>
      <w:r w:rsidR="0097677F">
        <w:rPr>
          <w:b/>
          <w:sz w:val="20"/>
        </w:rPr>
        <w:t xml:space="preserve">      </w:t>
      </w:r>
      <w:proofErr w:type="gramStart"/>
      <w:r w:rsidR="0097677F">
        <w:rPr>
          <w:b/>
          <w:sz w:val="20"/>
        </w:rPr>
        <w:t xml:space="preserve">   </w:t>
      </w:r>
      <w:r>
        <w:rPr>
          <w:b/>
          <w:sz w:val="20"/>
        </w:rPr>
        <w:t>«</w:t>
      </w:r>
      <w:proofErr w:type="gramEnd"/>
      <w:r>
        <w:rPr>
          <w:b/>
          <w:spacing w:val="74"/>
          <w:sz w:val="20"/>
          <w:u w:val="single"/>
        </w:rPr>
        <w:t xml:space="preserve"> </w:t>
      </w:r>
      <w:proofErr w:type="gramStart"/>
      <w:r>
        <w:rPr>
          <w:b/>
          <w:spacing w:val="74"/>
          <w:sz w:val="20"/>
          <w:u w:val="single"/>
        </w:rPr>
        <w:t xml:space="preserve">  </w:t>
      </w:r>
      <w:r>
        <w:rPr>
          <w:b/>
          <w:spacing w:val="-10"/>
          <w:sz w:val="20"/>
        </w:rPr>
        <w:t>»</w:t>
      </w:r>
      <w:proofErr w:type="gramEnd"/>
      <w:r>
        <w:rPr>
          <w:b/>
          <w:sz w:val="20"/>
          <w:u w:val="single"/>
        </w:rPr>
        <w:tab/>
      </w:r>
      <w:r w:rsidR="0097677F">
        <w:rPr>
          <w:b/>
          <w:sz w:val="20"/>
          <w:u w:val="single"/>
        </w:rPr>
        <w:t xml:space="preserve">                 </w:t>
      </w:r>
      <w:proofErr w:type="gramStart"/>
      <w:r>
        <w:rPr>
          <w:b/>
          <w:sz w:val="20"/>
        </w:rPr>
        <w:t>20</w:t>
      </w:r>
      <w:r>
        <w:rPr>
          <w:b/>
          <w:spacing w:val="61"/>
          <w:sz w:val="20"/>
          <w:u w:val="single"/>
        </w:rPr>
        <w:t xml:space="preserve">  </w:t>
      </w:r>
      <w:r>
        <w:rPr>
          <w:b/>
          <w:spacing w:val="-5"/>
          <w:sz w:val="20"/>
        </w:rPr>
        <w:t>г.</w:t>
      </w:r>
      <w:proofErr w:type="gramEnd"/>
    </w:p>
    <w:p w14:paraId="11FB2E82" w14:textId="77777777" w:rsidR="0097677F" w:rsidRDefault="0097677F">
      <w:pPr>
        <w:tabs>
          <w:tab w:val="left" w:pos="7024"/>
          <w:tab w:val="left" w:pos="8681"/>
        </w:tabs>
        <w:spacing w:line="218" w:lineRule="exact"/>
        <w:ind w:left="283"/>
        <w:jc w:val="both"/>
        <w:rPr>
          <w:b/>
          <w:sz w:val="20"/>
        </w:rPr>
      </w:pPr>
    </w:p>
    <w:p w14:paraId="1568E406" w14:textId="5164AC3E" w:rsidR="00687A37" w:rsidRPr="0097677F" w:rsidRDefault="0097677F" w:rsidP="0097677F">
      <w:pPr>
        <w:pStyle w:val="a3"/>
        <w:tabs>
          <w:tab w:val="left" w:pos="1253"/>
        </w:tabs>
        <w:spacing w:before="1"/>
        <w:ind w:left="292" w:right="514"/>
        <w:rPr>
          <w:spacing w:val="-8"/>
        </w:rPr>
      </w:pPr>
      <w:r w:rsidRPr="0097677F">
        <w:rPr>
          <w:spacing w:val="-8"/>
        </w:rPr>
        <w:t>Муниципальное предприятие Майского муниципального района «</w:t>
      </w:r>
      <w:proofErr w:type="spellStart"/>
      <w:r w:rsidRPr="0097677F">
        <w:rPr>
          <w:spacing w:val="-8"/>
        </w:rPr>
        <w:t>Теплосбыт</w:t>
      </w:r>
      <w:proofErr w:type="spellEnd"/>
      <w:r w:rsidRPr="0097677F">
        <w:rPr>
          <w:spacing w:val="-8"/>
        </w:rPr>
        <w:t xml:space="preserve">», именуемое в дальнейшем: </w:t>
      </w:r>
      <w:r>
        <w:rPr>
          <w:spacing w:val="-8"/>
        </w:rPr>
        <w:t>«Исполнитель» в лице конкурсного управляющего, (действующего на основании решения АС КБР по делу № А20 – 1275/2023 от 16.09.202</w:t>
      </w:r>
      <w:r w:rsidR="001A77F4">
        <w:rPr>
          <w:spacing w:val="-8"/>
        </w:rPr>
        <w:t>5</w:t>
      </w:r>
      <w:r>
        <w:rPr>
          <w:spacing w:val="-8"/>
        </w:rPr>
        <w:t>г.) с одной стороны</w:t>
      </w:r>
      <w:r w:rsidRPr="0097677F">
        <w:rPr>
          <w:spacing w:val="-8"/>
        </w:rPr>
        <w:t>,  и гражданин, а также совместно проживающие с ним (и/или зарегистрированные) совершеннолетние члены его семьи, использующие тепловую энергию и горячее водоснабжение для хозяйственно-бытовых нужд, именуемые в дальнейшем: «ПОТРЕБИТЕЛЬ», заключили настоящий договор о нижеследующем</w:t>
      </w:r>
      <w:r>
        <w:rPr>
          <w:spacing w:val="-2"/>
        </w:rPr>
        <w:t>:</w:t>
      </w:r>
    </w:p>
    <w:p w14:paraId="74008747" w14:textId="77777777" w:rsidR="00687A37" w:rsidRDefault="00000000">
      <w:pPr>
        <w:pStyle w:val="1"/>
        <w:numPr>
          <w:ilvl w:val="0"/>
          <w:numId w:val="19"/>
        </w:numPr>
        <w:tabs>
          <w:tab w:val="left" w:pos="4469"/>
        </w:tabs>
        <w:spacing w:before="7" w:line="227" w:lineRule="exact"/>
        <w:ind w:left="4469" w:hanging="167"/>
        <w:jc w:val="both"/>
      </w:pPr>
      <w:r>
        <w:rPr>
          <w:spacing w:val="-11"/>
        </w:rPr>
        <w:t>Предмет</w:t>
      </w:r>
      <w:r>
        <w:rPr>
          <w:spacing w:val="-9"/>
        </w:rPr>
        <w:t xml:space="preserve"> </w:t>
      </w:r>
      <w:r>
        <w:rPr>
          <w:spacing w:val="-2"/>
        </w:rPr>
        <w:t>договора</w:t>
      </w:r>
    </w:p>
    <w:p w14:paraId="5352AB79" w14:textId="1E30B9C4" w:rsidR="00687A37" w:rsidRDefault="00000000">
      <w:pPr>
        <w:pStyle w:val="a4"/>
        <w:numPr>
          <w:ilvl w:val="1"/>
          <w:numId w:val="19"/>
        </w:numPr>
        <w:tabs>
          <w:tab w:val="left" w:pos="827"/>
        </w:tabs>
        <w:ind w:left="288" w:right="508" w:firstLine="240"/>
        <w:jc w:val="both"/>
        <w:rPr>
          <w:rFonts w:ascii="Arial MT" w:hAnsi="Arial MT"/>
          <w:sz w:val="18"/>
        </w:rPr>
      </w:pPr>
      <w:r>
        <w:rPr>
          <w:sz w:val="20"/>
        </w:rPr>
        <w:t xml:space="preserve">Теплоснабжающая организация обязуется подавать через присоединенную сеть тепловую энергию до границы </w:t>
      </w:r>
      <w:r>
        <w:rPr>
          <w:spacing w:val="-4"/>
          <w:sz w:val="20"/>
        </w:rPr>
        <w:t xml:space="preserve">эксплуатационной ответственности, а Потребитель обязуется оплачивать принятую через присоединенную сеть тепловую </w:t>
      </w:r>
      <w:r>
        <w:rPr>
          <w:sz w:val="20"/>
        </w:rPr>
        <w:t xml:space="preserve">энергию и подогрев воды, а также соблюдать режим потребления энергии, обеспечивать безопасность эксплуатации </w:t>
      </w:r>
      <w:r>
        <w:rPr>
          <w:spacing w:val="-6"/>
          <w:sz w:val="20"/>
        </w:rPr>
        <w:t>находящихся в его ведении/собственности/</w:t>
      </w:r>
      <w:r>
        <w:rPr>
          <w:sz w:val="20"/>
        </w:rPr>
        <w:t xml:space="preserve"> </w:t>
      </w:r>
      <w:r>
        <w:rPr>
          <w:spacing w:val="-6"/>
          <w:sz w:val="20"/>
        </w:rPr>
        <w:t>энергетических сетей</w:t>
      </w:r>
      <w:r>
        <w:rPr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z w:val="20"/>
        </w:rPr>
        <w:t xml:space="preserve"> </w:t>
      </w:r>
      <w:r>
        <w:rPr>
          <w:spacing w:val="-6"/>
          <w:sz w:val="20"/>
        </w:rPr>
        <w:t>тепло</w:t>
      </w:r>
      <w:r w:rsidR="001A77F4">
        <w:rPr>
          <w:spacing w:val="-6"/>
          <w:sz w:val="20"/>
        </w:rPr>
        <w:t xml:space="preserve"> </w:t>
      </w:r>
      <w:r>
        <w:rPr>
          <w:spacing w:val="-6"/>
          <w:sz w:val="20"/>
        </w:rPr>
        <w:t>потребляющих</w:t>
      </w:r>
      <w:r>
        <w:rPr>
          <w:spacing w:val="15"/>
          <w:sz w:val="20"/>
        </w:rPr>
        <w:t xml:space="preserve"> </w:t>
      </w:r>
      <w:r>
        <w:rPr>
          <w:spacing w:val="-6"/>
          <w:sz w:val="20"/>
        </w:rPr>
        <w:t>установок</w:t>
      </w:r>
      <w:r>
        <w:rPr>
          <w:sz w:val="20"/>
        </w:rPr>
        <w:t xml:space="preserve"> </w:t>
      </w:r>
      <w:r>
        <w:rPr>
          <w:spacing w:val="-6"/>
          <w:sz w:val="20"/>
        </w:rPr>
        <w:t>/</w:t>
      </w:r>
      <w:r>
        <w:rPr>
          <w:sz w:val="20"/>
        </w:rPr>
        <w:t xml:space="preserve"> </w:t>
      </w:r>
      <w:r>
        <w:rPr>
          <w:spacing w:val="-6"/>
          <w:sz w:val="20"/>
        </w:rPr>
        <w:t>приборов/,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связанных с </w:t>
      </w:r>
      <w:r>
        <w:rPr>
          <w:sz w:val="20"/>
        </w:rPr>
        <w:t>учетом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потреблением</w:t>
      </w:r>
      <w:r>
        <w:rPr>
          <w:spacing w:val="-15"/>
          <w:sz w:val="20"/>
        </w:rPr>
        <w:t xml:space="preserve"> </w:t>
      </w:r>
      <w:r>
        <w:rPr>
          <w:sz w:val="20"/>
        </w:rPr>
        <w:t>тепловой</w:t>
      </w:r>
      <w:r>
        <w:rPr>
          <w:spacing w:val="-6"/>
          <w:sz w:val="20"/>
        </w:rPr>
        <w:t xml:space="preserve"> </w:t>
      </w:r>
      <w:r>
        <w:rPr>
          <w:sz w:val="20"/>
        </w:rPr>
        <w:t>энергии.</w:t>
      </w:r>
    </w:p>
    <w:p w14:paraId="25892464" w14:textId="77777777" w:rsidR="00687A37" w:rsidRDefault="00000000">
      <w:pPr>
        <w:pStyle w:val="a4"/>
        <w:numPr>
          <w:ilvl w:val="1"/>
          <w:numId w:val="19"/>
        </w:numPr>
        <w:tabs>
          <w:tab w:val="left" w:pos="875"/>
        </w:tabs>
        <w:ind w:left="288" w:right="507" w:firstLine="240"/>
        <w:jc w:val="both"/>
        <w:rPr>
          <w:rFonts w:ascii="Arial MT" w:hAnsi="Arial MT"/>
          <w:sz w:val="20"/>
        </w:rPr>
      </w:pPr>
      <w:r>
        <w:rPr>
          <w:spacing w:val="-2"/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Теплоснабжающей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Потребителя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настоящему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договору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регулируются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гражданским, </w:t>
      </w:r>
      <w:r>
        <w:rPr>
          <w:spacing w:val="-6"/>
          <w:sz w:val="20"/>
        </w:rPr>
        <w:t>жилищным законодательством Российской Федерации и Кабардино-Балкарской республики, Закона</w:t>
      </w:r>
      <w:r>
        <w:rPr>
          <w:sz w:val="20"/>
        </w:rPr>
        <w:t xml:space="preserve"> </w:t>
      </w:r>
      <w:r>
        <w:rPr>
          <w:spacing w:val="-6"/>
          <w:sz w:val="20"/>
        </w:rPr>
        <w:t>Российской Федерации</w:t>
      </w:r>
    </w:p>
    <w:p w14:paraId="1945C53B" w14:textId="77777777" w:rsidR="00687A37" w:rsidRDefault="00000000">
      <w:pPr>
        <w:pStyle w:val="a3"/>
        <w:ind w:left="288" w:right="514"/>
      </w:pPr>
      <w:r>
        <w:t xml:space="preserve">«О защите прав потребителей», Правилами предоставления коммунальных услуг собственникам и пользователям </w:t>
      </w:r>
      <w:r>
        <w:rPr>
          <w:spacing w:val="-2"/>
        </w:rPr>
        <w:t>помещений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многоквартирных</w:t>
      </w:r>
      <w:r>
        <w:rPr>
          <w:spacing w:val="-9"/>
        </w:rPr>
        <w:t xml:space="preserve"> </w:t>
      </w:r>
      <w:r>
        <w:rPr>
          <w:spacing w:val="-2"/>
        </w:rPr>
        <w:t>домах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жилых</w:t>
      </w:r>
      <w:r>
        <w:rPr>
          <w:spacing w:val="-10"/>
        </w:rPr>
        <w:t xml:space="preserve"> </w:t>
      </w:r>
      <w:r>
        <w:rPr>
          <w:spacing w:val="-2"/>
        </w:rPr>
        <w:t>домов,</w:t>
      </w:r>
      <w:r>
        <w:rPr>
          <w:spacing w:val="-11"/>
        </w:rPr>
        <w:t xml:space="preserve"> </w:t>
      </w:r>
      <w:r>
        <w:rPr>
          <w:spacing w:val="-2"/>
        </w:rPr>
        <w:t>утвержденных</w:t>
      </w:r>
      <w:r>
        <w:rPr>
          <w:spacing w:val="-9"/>
        </w:rPr>
        <w:t xml:space="preserve"> </w:t>
      </w:r>
      <w:r>
        <w:rPr>
          <w:spacing w:val="-2"/>
        </w:rPr>
        <w:t>Постановлением</w:t>
      </w:r>
      <w:r>
        <w:rPr>
          <w:spacing w:val="-9"/>
        </w:rPr>
        <w:t xml:space="preserve"> </w:t>
      </w:r>
      <w:r>
        <w:rPr>
          <w:spacing w:val="-2"/>
        </w:rPr>
        <w:t>Правительства</w:t>
      </w:r>
      <w:r>
        <w:rPr>
          <w:spacing w:val="-7"/>
        </w:rPr>
        <w:t xml:space="preserve"> </w:t>
      </w:r>
      <w:r>
        <w:rPr>
          <w:spacing w:val="-2"/>
        </w:rPr>
        <w:t>РФ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06.05.2011г.</w:t>
      </w:r>
    </w:p>
    <w:p w14:paraId="24AC250D" w14:textId="77777777" w:rsidR="00687A37" w:rsidRDefault="00000000">
      <w:pPr>
        <w:pStyle w:val="a3"/>
        <w:spacing w:line="230" w:lineRule="exact"/>
        <w:ind w:left="288"/>
      </w:pPr>
      <w:r>
        <w:rPr>
          <w:spacing w:val="-4"/>
        </w:rPr>
        <w:t>№</w:t>
      </w:r>
      <w:r>
        <w:rPr>
          <w:spacing w:val="-9"/>
        </w:rPr>
        <w:t xml:space="preserve"> </w:t>
      </w:r>
      <w:r>
        <w:rPr>
          <w:spacing w:val="-4"/>
        </w:rPr>
        <w:t>354,</w:t>
      </w:r>
      <w:r>
        <w:rPr>
          <w:spacing w:val="31"/>
        </w:rPr>
        <w:t xml:space="preserve"> </w:t>
      </w:r>
      <w:r>
        <w:rPr>
          <w:spacing w:val="-4"/>
        </w:rPr>
        <w:t>а</w:t>
      </w:r>
      <w:r>
        <w:rPr>
          <w:spacing w:val="-1"/>
        </w:rPr>
        <w:t xml:space="preserve"> </w:t>
      </w:r>
      <w:r>
        <w:rPr>
          <w:spacing w:val="-4"/>
        </w:rPr>
        <w:t>также</w:t>
      </w:r>
      <w:r>
        <w:rPr>
          <w:spacing w:val="-6"/>
        </w:rPr>
        <w:t xml:space="preserve"> </w:t>
      </w:r>
      <w:r>
        <w:rPr>
          <w:spacing w:val="-4"/>
        </w:rPr>
        <w:t>иными</w:t>
      </w:r>
      <w:r>
        <w:rPr>
          <w:spacing w:val="-10"/>
        </w:rPr>
        <w:t xml:space="preserve"> </w:t>
      </w:r>
      <w:r>
        <w:rPr>
          <w:spacing w:val="-4"/>
        </w:rPr>
        <w:t>нормативными</w:t>
      </w:r>
      <w:r>
        <w:rPr>
          <w:spacing w:val="-3"/>
        </w:rPr>
        <w:t xml:space="preserve"> </w:t>
      </w:r>
      <w:r>
        <w:rPr>
          <w:spacing w:val="-4"/>
        </w:rPr>
        <w:t>правовыми</w:t>
      </w:r>
      <w:r>
        <w:rPr>
          <w:spacing w:val="-19"/>
        </w:rPr>
        <w:t xml:space="preserve"> </w:t>
      </w:r>
      <w:r>
        <w:rPr>
          <w:spacing w:val="-4"/>
        </w:rPr>
        <w:t>актами</w:t>
      </w:r>
      <w:r>
        <w:rPr>
          <w:spacing w:val="-14"/>
        </w:rPr>
        <w:t xml:space="preserve"> </w:t>
      </w:r>
      <w:r>
        <w:rPr>
          <w:spacing w:val="-4"/>
        </w:rPr>
        <w:t>РФ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14"/>
        </w:rPr>
        <w:t xml:space="preserve"> </w:t>
      </w:r>
      <w:r>
        <w:rPr>
          <w:spacing w:val="-4"/>
        </w:rPr>
        <w:t>КБР</w:t>
      </w:r>
      <w:r>
        <w:rPr>
          <w:spacing w:val="-14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сфере</w:t>
      </w:r>
      <w:r>
        <w:rPr>
          <w:spacing w:val="-15"/>
        </w:rPr>
        <w:t xml:space="preserve"> </w:t>
      </w:r>
      <w:r>
        <w:rPr>
          <w:spacing w:val="-4"/>
        </w:rPr>
        <w:t>жилищно-коммунальных</w:t>
      </w:r>
      <w:r>
        <w:rPr>
          <w:spacing w:val="2"/>
        </w:rPr>
        <w:t xml:space="preserve"> </w:t>
      </w:r>
      <w:r>
        <w:rPr>
          <w:spacing w:val="-4"/>
        </w:rPr>
        <w:t>отношений.</w:t>
      </w:r>
    </w:p>
    <w:p w14:paraId="7B163B89" w14:textId="47F12CB2" w:rsidR="00687A37" w:rsidRDefault="00000000">
      <w:pPr>
        <w:pStyle w:val="a4"/>
        <w:numPr>
          <w:ilvl w:val="1"/>
          <w:numId w:val="19"/>
        </w:numPr>
        <w:tabs>
          <w:tab w:val="left" w:pos="875"/>
        </w:tabs>
        <w:ind w:left="288" w:right="505" w:firstLine="240"/>
        <w:jc w:val="both"/>
        <w:rPr>
          <w:rFonts w:ascii="Arial MT" w:hAnsi="Arial MT"/>
          <w:sz w:val="20"/>
        </w:rPr>
      </w:pPr>
      <w:r>
        <w:rPr>
          <w:sz w:val="20"/>
        </w:rPr>
        <w:t xml:space="preserve">Дату начала и окончания отопительного периода по г. </w:t>
      </w:r>
      <w:r w:rsidR="00107208">
        <w:rPr>
          <w:sz w:val="20"/>
        </w:rPr>
        <w:t>Майский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</w:t>
      </w:r>
      <w:r w:rsidR="00107208">
        <w:rPr>
          <w:sz w:val="20"/>
        </w:rPr>
        <w:t>Май</w:t>
      </w:r>
      <w:r>
        <w:rPr>
          <w:sz w:val="20"/>
        </w:rPr>
        <w:t xml:space="preserve">скому району определяет </w:t>
      </w:r>
      <w:r>
        <w:rPr>
          <w:spacing w:val="-12"/>
          <w:sz w:val="20"/>
        </w:rPr>
        <w:t>Правительство</w:t>
      </w:r>
      <w:r>
        <w:rPr>
          <w:spacing w:val="26"/>
          <w:sz w:val="20"/>
        </w:rPr>
        <w:t xml:space="preserve"> </w:t>
      </w:r>
      <w:r>
        <w:rPr>
          <w:spacing w:val="-12"/>
          <w:sz w:val="20"/>
        </w:rPr>
        <w:t>КБР.</w:t>
      </w:r>
      <w:r>
        <w:rPr>
          <w:spacing w:val="40"/>
          <w:sz w:val="20"/>
        </w:rPr>
        <w:t xml:space="preserve"> </w:t>
      </w:r>
      <w:r>
        <w:rPr>
          <w:spacing w:val="-12"/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этом</w:t>
      </w:r>
      <w:r>
        <w:rPr>
          <w:sz w:val="20"/>
        </w:rPr>
        <w:t xml:space="preserve"> </w:t>
      </w:r>
      <w:r>
        <w:rPr>
          <w:spacing w:val="-12"/>
          <w:sz w:val="20"/>
        </w:rPr>
        <w:t>начало</w:t>
      </w:r>
      <w:r>
        <w:rPr>
          <w:sz w:val="20"/>
        </w:rPr>
        <w:t xml:space="preserve"> </w:t>
      </w:r>
      <w:r>
        <w:rPr>
          <w:spacing w:val="-12"/>
          <w:sz w:val="20"/>
        </w:rPr>
        <w:t>отопительного</w:t>
      </w:r>
      <w:r>
        <w:rPr>
          <w:sz w:val="20"/>
        </w:rPr>
        <w:t xml:space="preserve"> </w:t>
      </w:r>
      <w:r>
        <w:rPr>
          <w:spacing w:val="-12"/>
          <w:sz w:val="20"/>
        </w:rPr>
        <w:t>периода</w:t>
      </w:r>
      <w:r>
        <w:rPr>
          <w:sz w:val="20"/>
        </w:rPr>
        <w:t xml:space="preserve"> </w:t>
      </w:r>
      <w:r>
        <w:rPr>
          <w:spacing w:val="-12"/>
          <w:sz w:val="20"/>
        </w:rPr>
        <w:t>устанавливается</w:t>
      </w:r>
      <w:r>
        <w:rPr>
          <w:sz w:val="20"/>
        </w:rPr>
        <w:t xml:space="preserve"> </w:t>
      </w:r>
      <w:r>
        <w:rPr>
          <w:spacing w:val="-12"/>
          <w:sz w:val="20"/>
        </w:rPr>
        <w:t>при</w:t>
      </w:r>
      <w:r>
        <w:rPr>
          <w:sz w:val="20"/>
        </w:rPr>
        <w:t xml:space="preserve"> </w:t>
      </w:r>
      <w:r>
        <w:rPr>
          <w:spacing w:val="-12"/>
          <w:sz w:val="20"/>
        </w:rPr>
        <w:t>среднесуточной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температуре</w:t>
      </w:r>
      <w:r>
        <w:rPr>
          <w:sz w:val="20"/>
        </w:rPr>
        <w:t xml:space="preserve"> </w:t>
      </w:r>
      <w:r>
        <w:rPr>
          <w:spacing w:val="-12"/>
          <w:sz w:val="20"/>
        </w:rPr>
        <w:t>наружного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воздуха</w:t>
      </w:r>
      <w:r>
        <w:rPr>
          <w:sz w:val="20"/>
        </w:rPr>
        <w:t xml:space="preserve"> </w:t>
      </w:r>
      <w:r>
        <w:rPr>
          <w:spacing w:val="-12"/>
          <w:sz w:val="20"/>
        </w:rPr>
        <w:t>ниже</w:t>
      </w:r>
      <w:r>
        <w:rPr>
          <w:spacing w:val="25"/>
          <w:sz w:val="20"/>
        </w:rPr>
        <w:t xml:space="preserve"> </w:t>
      </w:r>
      <w:r>
        <w:rPr>
          <w:spacing w:val="-12"/>
          <w:sz w:val="20"/>
        </w:rPr>
        <w:t>+</w:t>
      </w:r>
      <w:r>
        <w:rPr>
          <w:sz w:val="20"/>
        </w:rPr>
        <w:t xml:space="preserve"> </w:t>
      </w:r>
      <w:r>
        <w:rPr>
          <w:spacing w:val="-12"/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градусов</w:t>
      </w:r>
      <w:r>
        <w:rPr>
          <w:sz w:val="20"/>
        </w:rPr>
        <w:t xml:space="preserve"> </w:t>
      </w:r>
      <w:r>
        <w:rPr>
          <w:spacing w:val="-12"/>
          <w:sz w:val="20"/>
        </w:rPr>
        <w:t>С,</w:t>
      </w:r>
      <w:r>
        <w:rPr>
          <w:sz w:val="20"/>
        </w:rPr>
        <w:t xml:space="preserve"> </w:t>
      </w:r>
      <w:r>
        <w:rPr>
          <w:spacing w:val="-12"/>
          <w:sz w:val="20"/>
        </w:rPr>
        <w:t>а</w:t>
      </w:r>
      <w:r>
        <w:rPr>
          <w:sz w:val="20"/>
        </w:rPr>
        <w:t xml:space="preserve"> </w:t>
      </w:r>
      <w:r>
        <w:rPr>
          <w:spacing w:val="-12"/>
          <w:sz w:val="20"/>
        </w:rPr>
        <w:t>конец</w:t>
      </w:r>
      <w:r>
        <w:rPr>
          <w:spacing w:val="61"/>
          <w:sz w:val="20"/>
        </w:rPr>
        <w:t xml:space="preserve"> </w:t>
      </w:r>
      <w:r>
        <w:rPr>
          <w:spacing w:val="-12"/>
          <w:sz w:val="20"/>
        </w:rPr>
        <w:t>отопительного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периода</w:t>
      </w:r>
      <w:r>
        <w:rPr>
          <w:sz w:val="20"/>
        </w:rPr>
        <w:t xml:space="preserve"> </w:t>
      </w:r>
      <w:r>
        <w:rPr>
          <w:spacing w:val="-12"/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при</w:t>
      </w:r>
      <w:r>
        <w:rPr>
          <w:sz w:val="20"/>
        </w:rPr>
        <w:t xml:space="preserve"> </w:t>
      </w:r>
      <w:r>
        <w:rPr>
          <w:spacing w:val="-12"/>
          <w:sz w:val="20"/>
        </w:rPr>
        <w:t>среднесуточной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температуре</w:t>
      </w:r>
      <w:r>
        <w:rPr>
          <w:sz w:val="20"/>
        </w:rPr>
        <w:t xml:space="preserve"> </w:t>
      </w:r>
      <w:r>
        <w:rPr>
          <w:spacing w:val="-12"/>
          <w:sz w:val="20"/>
        </w:rPr>
        <w:t>наружного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воздуха</w:t>
      </w:r>
      <w:r>
        <w:rPr>
          <w:sz w:val="20"/>
        </w:rPr>
        <w:t xml:space="preserve"> </w:t>
      </w:r>
      <w:r>
        <w:rPr>
          <w:spacing w:val="-12"/>
          <w:sz w:val="20"/>
        </w:rPr>
        <w:t>выше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+</w:t>
      </w:r>
      <w:r>
        <w:rPr>
          <w:sz w:val="20"/>
        </w:rPr>
        <w:t xml:space="preserve"> </w:t>
      </w:r>
      <w:r>
        <w:rPr>
          <w:spacing w:val="-12"/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градусов</w:t>
      </w:r>
      <w:r>
        <w:rPr>
          <w:spacing w:val="5"/>
          <w:sz w:val="20"/>
        </w:rPr>
        <w:t xml:space="preserve"> </w:t>
      </w:r>
      <w:r>
        <w:rPr>
          <w:spacing w:val="-12"/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pacing w:val="-12"/>
          <w:sz w:val="20"/>
        </w:rPr>
        <w:t>в</w:t>
      </w:r>
      <w:r>
        <w:rPr>
          <w:sz w:val="20"/>
        </w:rPr>
        <w:t xml:space="preserve"> </w:t>
      </w:r>
      <w:r>
        <w:rPr>
          <w:spacing w:val="-16"/>
          <w:sz w:val="20"/>
        </w:rPr>
        <w:t>течение</w:t>
      </w:r>
      <w:r>
        <w:rPr>
          <w:spacing w:val="3"/>
          <w:sz w:val="20"/>
        </w:rPr>
        <w:t xml:space="preserve"> </w:t>
      </w:r>
      <w:r>
        <w:rPr>
          <w:spacing w:val="-16"/>
          <w:sz w:val="20"/>
        </w:rPr>
        <w:t>5</w:t>
      </w:r>
      <w:r>
        <w:rPr>
          <w:spacing w:val="4"/>
          <w:sz w:val="20"/>
        </w:rPr>
        <w:t xml:space="preserve"> </w:t>
      </w:r>
      <w:r>
        <w:rPr>
          <w:spacing w:val="-16"/>
          <w:sz w:val="20"/>
        </w:rPr>
        <w:t>суток</w:t>
      </w:r>
      <w:r>
        <w:rPr>
          <w:spacing w:val="3"/>
          <w:sz w:val="20"/>
        </w:rPr>
        <w:t xml:space="preserve"> </w:t>
      </w:r>
      <w:r>
        <w:rPr>
          <w:spacing w:val="-16"/>
          <w:sz w:val="20"/>
        </w:rPr>
        <w:t>подряд.</w:t>
      </w:r>
      <w:r>
        <w:rPr>
          <w:spacing w:val="9"/>
          <w:sz w:val="20"/>
        </w:rPr>
        <w:t xml:space="preserve"> </w:t>
      </w:r>
      <w:r>
        <w:rPr>
          <w:spacing w:val="-16"/>
          <w:sz w:val="20"/>
        </w:rPr>
        <w:t>Отопительный</w:t>
      </w:r>
      <w:r>
        <w:rPr>
          <w:spacing w:val="11"/>
          <w:sz w:val="20"/>
        </w:rPr>
        <w:t xml:space="preserve"> </w:t>
      </w:r>
      <w:r>
        <w:rPr>
          <w:spacing w:val="-16"/>
          <w:sz w:val="20"/>
        </w:rPr>
        <w:t>период</w:t>
      </w:r>
      <w:r>
        <w:rPr>
          <w:spacing w:val="3"/>
          <w:sz w:val="20"/>
        </w:rPr>
        <w:t xml:space="preserve"> </w:t>
      </w:r>
      <w:r>
        <w:rPr>
          <w:spacing w:val="-16"/>
          <w:sz w:val="20"/>
        </w:rPr>
        <w:t>должен</w:t>
      </w:r>
      <w:r>
        <w:rPr>
          <w:spacing w:val="4"/>
          <w:sz w:val="20"/>
        </w:rPr>
        <w:t xml:space="preserve"> </w:t>
      </w:r>
      <w:r>
        <w:rPr>
          <w:spacing w:val="-16"/>
          <w:sz w:val="20"/>
        </w:rPr>
        <w:t>начинаться</w:t>
      </w:r>
      <w:r>
        <w:rPr>
          <w:spacing w:val="3"/>
          <w:sz w:val="20"/>
        </w:rPr>
        <w:t xml:space="preserve"> </w:t>
      </w:r>
      <w:r>
        <w:rPr>
          <w:spacing w:val="-16"/>
          <w:sz w:val="20"/>
        </w:rPr>
        <w:t>или</w:t>
      </w:r>
      <w:r>
        <w:rPr>
          <w:spacing w:val="4"/>
          <w:sz w:val="20"/>
        </w:rPr>
        <w:t xml:space="preserve"> </w:t>
      </w:r>
      <w:r>
        <w:rPr>
          <w:spacing w:val="-16"/>
          <w:sz w:val="20"/>
        </w:rPr>
        <w:t>заканчиваться</w:t>
      </w:r>
      <w:r>
        <w:rPr>
          <w:spacing w:val="14"/>
          <w:sz w:val="20"/>
        </w:rPr>
        <w:t xml:space="preserve"> </w:t>
      </w:r>
      <w:r>
        <w:rPr>
          <w:spacing w:val="-16"/>
          <w:sz w:val="20"/>
        </w:rPr>
        <w:t>со</w:t>
      </w:r>
      <w:r>
        <w:rPr>
          <w:spacing w:val="6"/>
          <w:sz w:val="20"/>
        </w:rPr>
        <w:t xml:space="preserve"> </w:t>
      </w:r>
      <w:r>
        <w:rPr>
          <w:spacing w:val="-16"/>
          <w:sz w:val="20"/>
        </w:rPr>
        <w:t>дня,</w:t>
      </w:r>
      <w:r>
        <w:rPr>
          <w:spacing w:val="11"/>
          <w:sz w:val="20"/>
        </w:rPr>
        <w:t xml:space="preserve"> </w:t>
      </w:r>
      <w:r>
        <w:rPr>
          <w:spacing w:val="-16"/>
          <w:sz w:val="20"/>
        </w:rPr>
        <w:t>следующего</w:t>
      </w:r>
      <w:r>
        <w:rPr>
          <w:spacing w:val="3"/>
          <w:sz w:val="20"/>
        </w:rPr>
        <w:t xml:space="preserve"> </w:t>
      </w:r>
      <w:r>
        <w:rPr>
          <w:spacing w:val="-16"/>
          <w:sz w:val="20"/>
        </w:rPr>
        <w:t>за</w:t>
      </w:r>
      <w:r>
        <w:rPr>
          <w:spacing w:val="9"/>
          <w:sz w:val="20"/>
        </w:rPr>
        <w:t xml:space="preserve"> </w:t>
      </w:r>
      <w:r>
        <w:rPr>
          <w:spacing w:val="-16"/>
          <w:sz w:val="20"/>
        </w:rPr>
        <w:t>последним</w:t>
      </w:r>
      <w:r>
        <w:rPr>
          <w:spacing w:val="9"/>
          <w:sz w:val="20"/>
        </w:rPr>
        <w:t xml:space="preserve"> </w:t>
      </w:r>
      <w:r>
        <w:rPr>
          <w:spacing w:val="-16"/>
          <w:sz w:val="20"/>
        </w:rPr>
        <w:t>днем</w:t>
      </w:r>
      <w:r>
        <w:rPr>
          <w:spacing w:val="21"/>
          <w:sz w:val="20"/>
        </w:rPr>
        <w:t xml:space="preserve"> </w:t>
      </w:r>
      <w:r>
        <w:rPr>
          <w:spacing w:val="-16"/>
          <w:sz w:val="20"/>
        </w:rPr>
        <w:t>указанного</w:t>
      </w:r>
      <w:r>
        <w:rPr>
          <w:spacing w:val="-2"/>
          <w:sz w:val="20"/>
        </w:rPr>
        <w:t xml:space="preserve"> периода.</w:t>
      </w:r>
    </w:p>
    <w:p w14:paraId="1EF6F27A" w14:textId="77777777" w:rsidR="00687A37" w:rsidRDefault="00000000">
      <w:pPr>
        <w:pStyle w:val="a4"/>
        <w:numPr>
          <w:ilvl w:val="1"/>
          <w:numId w:val="19"/>
        </w:numPr>
        <w:tabs>
          <w:tab w:val="left" w:pos="828"/>
        </w:tabs>
        <w:spacing w:line="228" w:lineRule="exact"/>
        <w:ind w:left="828" w:hanging="300"/>
        <w:jc w:val="both"/>
        <w:rPr>
          <w:rFonts w:ascii="Arial MT" w:hAnsi="Arial MT"/>
          <w:sz w:val="18"/>
        </w:rPr>
      </w:pPr>
      <w:r>
        <w:rPr>
          <w:spacing w:val="-8"/>
          <w:sz w:val="20"/>
        </w:rPr>
        <w:t>Поставка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тепловой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энергии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осуществляется</w:t>
      </w:r>
      <w:r>
        <w:rPr>
          <w:spacing w:val="19"/>
          <w:sz w:val="20"/>
        </w:rPr>
        <w:t xml:space="preserve"> </w:t>
      </w:r>
      <w:r>
        <w:rPr>
          <w:spacing w:val="-8"/>
          <w:sz w:val="20"/>
        </w:rPr>
        <w:t>Теплоснабжающей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организацией</w:t>
      </w:r>
      <w:r>
        <w:rPr>
          <w:spacing w:val="12"/>
          <w:sz w:val="20"/>
        </w:rPr>
        <w:t xml:space="preserve"> </w:t>
      </w:r>
      <w:r>
        <w:rPr>
          <w:spacing w:val="-8"/>
          <w:sz w:val="20"/>
        </w:rPr>
        <w:t>при</w:t>
      </w:r>
      <w:r>
        <w:rPr>
          <w:spacing w:val="11"/>
          <w:sz w:val="20"/>
        </w:rPr>
        <w:t xml:space="preserve"> </w:t>
      </w:r>
      <w:r>
        <w:rPr>
          <w:spacing w:val="-8"/>
          <w:sz w:val="20"/>
        </w:rPr>
        <w:t>условии:</w:t>
      </w:r>
    </w:p>
    <w:p w14:paraId="02C107F8" w14:textId="77777777" w:rsidR="00687A37" w:rsidRDefault="00000000">
      <w:pPr>
        <w:pStyle w:val="a3"/>
        <w:spacing w:before="1"/>
        <w:ind w:right="518" w:firstLine="230"/>
      </w:pPr>
      <w:r>
        <w:t>- ежегодного предоставления собственником (балансодержателем, управляющей организацией, либо иным лицом уполномоченным советом МКД)</w:t>
      </w:r>
      <w:r>
        <w:rPr>
          <w:spacing w:val="-3"/>
        </w:rPr>
        <w:t xml:space="preserve"> </w:t>
      </w:r>
      <w:r>
        <w:t>акта готовности</w:t>
      </w:r>
      <w:r>
        <w:rPr>
          <w:spacing w:val="-5"/>
        </w:rPr>
        <w:t xml:space="preserve"> </w:t>
      </w:r>
      <w:r>
        <w:t>многоквартирного</w:t>
      </w:r>
      <w:r>
        <w:rPr>
          <w:spacing w:val="-3"/>
        </w:rPr>
        <w:t xml:space="preserve"> </w:t>
      </w:r>
      <w:r>
        <w:t>жилого дома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в осенне-зимний</w:t>
      </w:r>
      <w:r>
        <w:rPr>
          <w:spacing w:val="-1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 xml:space="preserve">в том числе готовности теплового ввода, узла управления внутренних инженерных коммуникаций и контрольно- </w:t>
      </w:r>
      <w:r>
        <w:rPr>
          <w:spacing w:val="-2"/>
        </w:rPr>
        <w:t>измерительных</w:t>
      </w:r>
      <w:r>
        <w:rPr>
          <w:spacing w:val="-11"/>
        </w:rPr>
        <w:t xml:space="preserve"> </w:t>
      </w:r>
      <w:r>
        <w:rPr>
          <w:spacing w:val="-2"/>
        </w:rPr>
        <w:t>приборов;</w:t>
      </w:r>
      <w:r>
        <w:rPr>
          <w:spacing w:val="-10"/>
        </w:rPr>
        <w:t xml:space="preserve"> </w:t>
      </w:r>
      <w:r>
        <w:rPr>
          <w:spacing w:val="-2"/>
        </w:rPr>
        <w:t>общедомового</w:t>
      </w:r>
      <w:r>
        <w:rPr>
          <w:spacing w:val="-12"/>
        </w:rPr>
        <w:t xml:space="preserve"> </w:t>
      </w:r>
      <w:r>
        <w:rPr>
          <w:spacing w:val="-2"/>
        </w:rPr>
        <w:t>прибора</w:t>
      </w:r>
      <w:r>
        <w:rPr>
          <w:spacing w:val="-11"/>
        </w:rPr>
        <w:t xml:space="preserve"> </w:t>
      </w:r>
      <w:r>
        <w:rPr>
          <w:spacing w:val="-2"/>
        </w:rPr>
        <w:t>учета</w:t>
      </w:r>
      <w:r>
        <w:rPr>
          <w:spacing w:val="-10"/>
        </w:rPr>
        <w:t xml:space="preserve"> </w:t>
      </w:r>
      <w:r>
        <w:rPr>
          <w:spacing w:val="-2"/>
        </w:rPr>
        <w:t>тепловой</w:t>
      </w:r>
      <w:r>
        <w:rPr>
          <w:spacing w:val="-11"/>
        </w:rPr>
        <w:t xml:space="preserve"> </w:t>
      </w:r>
      <w:r>
        <w:rPr>
          <w:spacing w:val="-2"/>
        </w:rPr>
        <w:t>энергии;</w:t>
      </w:r>
    </w:p>
    <w:p w14:paraId="425B59CF" w14:textId="77777777" w:rsidR="00687A37" w:rsidRDefault="00000000">
      <w:pPr>
        <w:pStyle w:val="a3"/>
        <w:spacing w:before="2"/>
        <w:ind w:right="517" w:firstLine="235"/>
      </w:pPr>
      <w:r>
        <w:t>-выполнении</w:t>
      </w:r>
      <w:r>
        <w:rPr>
          <w:spacing w:val="-13"/>
        </w:rPr>
        <w:t xml:space="preserve"> </w:t>
      </w:r>
      <w:r>
        <w:t>собственником</w:t>
      </w:r>
      <w:r>
        <w:rPr>
          <w:spacing w:val="-12"/>
        </w:rPr>
        <w:t xml:space="preserve"> </w:t>
      </w:r>
      <w:r>
        <w:t>(балансодержателем,</w:t>
      </w:r>
      <w:r>
        <w:rPr>
          <w:spacing w:val="-13"/>
        </w:rPr>
        <w:t xml:space="preserve"> </w:t>
      </w:r>
      <w:r>
        <w:t>управляющей</w:t>
      </w:r>
      <w:r>
        <w:rPr>
          <w:spacing w:val="-12"/>
        </w:rPr>
        <w:t xml:space="preserve"> </w:t>
      </w:r>
      <w:r>
        <w:t>организацией,</w:t>
      </w:r>
      <w:r>
        <w:rPr>
          <w:spacing w:val="-11"/>
        </w:rPr>
        <w:t xml:space="preserve"> </w:t>
      </w:r>
      <w:r>
        <w:t>либо</w:t>
      </w:r>
      <w:r>
        <w:rPr>
          <w:spacing w:val="-13"/>
        </w:rPr>
        <w:t xml:space="preserve"> </w:t>
      </w:r>
      <w:r>
        <w:t>иным</w:t>
      </w:r>
      <w:r>
        <w:rPr>
          <w:spacing w:val="-12"/>
        </w:rPr>
        <w:t xml:space="preserve"> </w:t>
      </w:r>
      <w:r>
        <w:t>лицом</w:t>
      </w:r>
      <w:r>
        <w:rPr>
          <w:spacing w:val="-8"/>
        </w:rPr>
        <w:t xml:space="preserve"> </w:t>
      </w:r>
      <w:r>
        <w:t xml:space="preserve">уполномоченным </w:t>
      </w:r>
      <w:r>
        <w:rPr>
          <w:spacing w:val="-2"/>
        </w:rPr>
        <w:t>советом</w:t>
      </w:r>
      <w:r>
        <w:rPr>
          <w:spacing w:val="-11"/>
        </w:rPr>
        <w:t xml:space="preserve"> </w:t>
      </w:r>
      <w:r>
        <w:rPr>
          <w:spacing w:val="-2"/>
        </w:rPr>
        <w:t>МКД)</w:t>
      </w:r>
      <w:r>
        <w:rPr>
          <w:spacing w:val="-10"/>
        </w:rPr>
        <w:t xml:space="preserve"> </w:t>
      </w:r>
      <w:r>
        <w:rPr>
          <w:spacing w:val="-2"/>
        </w:rPr>
        <w:t>мероприятий,</w:t>
      </w:r>
      <w:r>
        <w:rPr>
          <w:spacing w:val="-11"/>
        </w:rPr>
        <w:t xml:space="preserve"> </w:t>
      </w:r>
      <w:r>
        <w:rPr>
          <w:spacing w:val="-2"/>
        </w:rPr>
        <w:t>направленных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утепление</w:t>
      </w:r>
      <w:r>
        <w:rPr>
          <w:spacing w:val="-10"/>
        </w:rPr>
        <w:t xml:space="preserve"> </w:t>
      </w:r>
      <w:r>
        <w:rPr>
          <w:spacing w:val="-2"/>
        </w:rPr>
        <w:t>многоквартирного</w:t>
      </w:r>
      <w:r>
        <w:rPr>
          <w:spacing w:val="-11"/>
        </w:rPr>
        <w:t xml:space="preserve"> </w:t>
      </w:r>
      <w:r>
        <w:rPr>
          <w:spacing w:val="-2"/>
        </w:rPr>
        <w:t>дома,</w:t>
      </w:r>
      <w:r>
        <w:rPr>
          <w:spacing w:val="25"/>
        </w:rPr>
        <w:t xml:space="preserve"> </w:t>
      </w:r>
      <w:r>
        <w:rPr>
          <w:spacing w:val="-2"/>
        </w:rPr>
        <w:t>жилого</w:t>
      </w:r>
      <w:r>
        <w:rPr>
          <w:spacing w:val="-11"/>
        </w:rPr>
        <w:t xml:space="preserve"> </w:t>
      </w:r>
      <w:r>
        <w:rPr>
          <w:spacing w:val="-2"/>
        </w:rPr>
        <w:t>дома,</w:t>
      </w:r>
      <w:r>
        <w:rPr>
          <w:spacing w:val="-8"/>
        </w:rPr>
        <w:t xml:space="preserve"> </w:t>
      </w:r>
      <w:r>
        <w:rPr>
          <w:spacing w:val="-2"/>
        </w:rPr>
        <w:t>помещения,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том</w:t>
      </w:r>
      <w:r>
        <w:rPr>
          <w:spacing w:val="-11"/>
        </w:rPr>
        <w:t xml:space="preserve"> </w:t>
      </w:r>
      <w:r>
        <w:rPr>
          <w:spacing w:val="-2"/>
        </w:rPr>
        <w:t xml:space="preserve">числе </w:t>
      </w:r>
      <w:r>
        <w:t>мест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пользования,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на проведение</w:t>
      </w:r>
      <w:r>
        <w:rPr>
          <w:spacing w:val="-1"/>
        </w:rPr>
        <w:t xml:space="preserve"> </w:t>
      </w:r>
      <w:r>
        <w:t>испытания и</w:t>
      </w:r>
      <w:r>
        <w:rPr>
          <w:spacing w:val="-1"/>
        </w:rPr>
        <w:t xml:space="preserve"> </w:t>
      </w:r>
      <w:r>
        <w:t>промывки</w:t>
      </w:r>
      <w:r>
        <w:rPr>
          <w:spacing w:val="-1"/>
        </w:rPr>
        <w:t xml:space="preserve"> </w:t>
      </w:r>
      <w:r>
        <w:t>тепловых вводов и</w:t>
      </w:r>
      <w:r>
        <w:rPr>
          <w:spacing w:val="-1"/>
        </w:rPr>
        <w:t xml:space="preserve"> </w:t>
      </w:r>
      <w:r>
        <w:t xml:space="preserve">внутренних инженерных </w:t>
      </w:r>
      <w:r>
        <w:rPr>
          <w:spacing w:val="-2"/>
        </w:rPr>
        <w:t>систем теплопотребления, и</w:t>
      </w:r>
      <w:r>
        <w:rPr>
          <w:spacing w:val="-5"/>
        </w:rPr>
        <w:t xml:space="preserve"> </w:t>
      </w:r>
      <w:r>
        <w:rPr>
          <w:spacing w:val="-2"/>
        </w:rPr>
        <w:t>проведение ревизии</w:t>
      </w:r>
      <w:r>
        <w:rPr>
          <w:spacing w:val="-14"/>
        </w:rPr>
        <w:t xml:space="preserve"> </w:t>
      </w:r>
      <w:r>
        <w:rPr>
          <w:spacing w:val="-2"/>
        </w:rPr>
        <w:t>технического</w:t>
      </w:r>
      <w:r>
        <w:rPr>
          <w:spacing w:val="-12"/>
        </w:rPr>
        <w:t xml:space="preserve"> </w:t>
      </w:r>
      <w:r>
        <w:rPr>
          <w:spacing w:val="-2"/>
        </w:rPr>
        <w:t>состояния</w:t>
      </w:r>
      <w:r>
        <w:rPr>
          <w:spacing w:val="-18"/>
        </w:rPr>
        <w:t xml:space="preserve"> </w:t>
      </w:r>
      <w:r>
        <w:rPr>
          <w:spacing w:val="-2"/>
        </w:rPr>
        <w:t>запорной</w:t>
      </w:r>
      <w:r>
        <w:rPr>
          <w:spacing w:val="-19"/>
        </w:rPr>
        <w:t xml:space="preserve"> </w:t>
      </w:r>
      <w:r>
        <w:rPr>
          <w:spacing w:val="-2"/>
        </w:rPr>
        <w:t>арматуры.</w:t>
      </w:r>
    </w:p>
    <w:p w14:paraId="45913431" w14:textId="77777777" w:rsidR="00687A37" w:rsidRDefault="00000000">
      <w:pPr>
        <w:pStyle w:val="a4"/>
        <w:numPr>
          <w:ilvl w:val="1"/>
          <w:numId w:val="19"/>
        </w:numPr>
        <w:tabs>
          <w:tab w:val="left" w:pos="991"/>
        </w:tabs>
        <w:spacing w:before="1"/>
        <w:ind w:right="520" w:firstLine="235"/>
        <w:jc w:val="both"/>
        <w:rPr>
          <w:sz w:val="20"/>
        </w:rPr>
      </w:pPr>
      <w:r>
        <w:rPr>
          <w:sz w:val="20"/>
        </w:rPr>
        <w:t>При отсутствии общедомового прибора учета расчет платы за тепловую энергию производится Теплоснабжающей организацией исходя из норматива потребления теплоэнергии, установленного уполномоченным органом. В случае принятия решения уполномоченным органом об изменении нормативов потребления тепловой энергии и подогретой воды, новые нормативы потребления применяются с даты вступления в силу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соответствующего нормативного акта.</w:t>
      </w:r>
    </w:p>
    <w:p w14:paraId="6E8C0C0C" w14:textId="77777777" w:rsidR="00687A37" w:rsidRDefault="00000000">
      <w:pPr>
        <w:pStyle w:val="a4"/>
        <w:numPr>
          <w:ilvl w:val="1"/>
          <w:numId w:val="19"/>
        </w:numPr>
        <w:tabs>
          <w:tab w:val="left" w:pos="996"/>
        </w:tabs>
        <w:ind w:right="526" w:firstLine="235"/>
        <w:jc w:val="both"/>
        <w:rPr>
          <w:sz w:val="20"/>
        </w:rPr>
      </w:pPr>
      <w:r>
        <w:rPr>
          <w:sz w:val="20"/>
        </w:rPr>
        <w:t>Границей эксплуатационной ответственности инженерных сетей Теплоснабжающей организации и Потребителя является</w:t>
      </w:r>
      <w:r>
        <w:rPr>
          <w:spacing w:val="40"/>
          <w:sz w:val="20"/>
        </w:rPr>
        <w:t xml:space="preserve"> </w:t>
      </w:r>
      <w:r>
        <w:rPr>
          <w:sz w:val="20"/>
        </w:rPr>
        <w:t>внешняя граница стены многоквартирного дома.</w:t>
      </w:r>
    </w:p>
    <w:p w14:paraId="0DB716CF" w14:textId="77777777" w:rsidR="00687A37" w:rsidRDefault="00000000">
      <w:pPr>
        <w:pStyle w:val="1"/>
        <w:numPr>
          <w:ilvl w:val="0"/>
          <w:numId w:val="19"/>
        </w:numPr>
        <w:tabs>
          <w:tab w:val="left" w:pos="3773"/>
        </w:tabs>
        <w:spacing w:before="4" w:line="228" w:lineRule="exact"/>
        <w:ind w:left="3773" w:hanging="345"/>
        <w:jc w:val="both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43F2ACC9" w14:textId="77777777" w:rsidR="00687A37" w:rsidRDefault="00000000">
      <w:pPr>
        <w:pStyle w:val="a4"/>
        <w:numPr>
          <w:ilvl w:val="1"/>
          <w:numId w:val="18"/>
        </w:numPr>
        <w:tabs>
          <w:tab w:val="left" w:pos="819"/>
        </w:tabs>
        <w:spacing w:line="228" w:lineRule="exact"/>
        <w:ind w:left="819" w:hanging="282"/>
        <w:jc w:val="both"/>
        <w:rPr>
          <w:sz w:val="20"/>
        </w:rPr>
      </w:pPr>
      <w:r>
        <w:rPr>
          <w:spacing w:val="-8"/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pacing w:val="-8"/>
          <w:sz w:val="20"/>
        </w:rPr>
        <w:t>Теплоснабжающая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организация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обязана:</w:t>
      </w:r>
    </w:p>
    <w:p w14:paraId="4FDB6D97" w14:textId="77777777" w:rsidR="00687A37" w:rsidRDefault="00000000">
      <w:pPr>
        <w:pStyle w:val="a4"/>
        <w:numPr>
          <w:ilvl w:val="2"/>
          <w:numId w:val="18"/>
        </w:numPr>
        <w:tabs>
          <w:tab w:val="left" w:pos="984"/>
        </w:tabs>
        <w:spacing w:before="1"/>
        <w:ind w:right="435" w:firstLine="220"/>
        <w:jc w:val="both"/>
        <w:rPr>
          <w:sz w:val="20"/>
        </w:rPr>
      </w:pPr>
      <w:r>
        <w:rPr>
          <w:sz w:val="20"/>
        </w:rPr>
        <w:t>Предоставлять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Потребителю</w:t>
      </w:r>
      <w:r>
        <w:rPr>
          <w:spacing w:val="-2"/>
          <w:sz w:val="20"/>
        </w:rPr>
        <w:t xml:space="preserve"> </w:t>
      </w:r>
      <w:r>
        <w:rPr>
          <w:sz w:val="20"/>
        </w:rPr>
        <w:t>тепловую энергию надлежащего качества и в необходимых объемах до внешней границы стены многоквартирного дома.</w:t>
      </w:r>
    </w:p>
    <w:p w14:paraId="30081A24" w14:textId="77777777" w:rsidR="00687A37" w:rsidRDefault="00000000">
      <w:pPr>
        <w:pStyle w:val="a3"/>
        <w:spacing w:before="1"/>
        <w:ind w:left="297" w:right="425" w:firstLine="220"/>
      </w:pPr>
      <w:r>
        <w:t xml:space="preserve">Перерыв в поставке тепловой энергии допускается только в случаях, вызванных при аварии и при проведении </w:t>
      </w:r>
      <w:r>
        <w:rPr>
          <w:spacing w:val="-6"/>
        </w:rPr>
        <w:t>профилактических</w:t>
      </w:r>
      <w:r>
        <w:rPr>
          <w:spacing w:val="-7"/>
        </w:rPr>
        <w:t xml:space="preserve"> </w:t>
      </w:r>
      <w:r>
        <w:rPr>
          <w:spacing w:val="-6"/>
        </w:rPr>
        <w:t>работ, а</w:t>
      </w:r>
      <w:r>
        <w:rPr>
          <w:spacing w:val="-7"/>
        </w:rPr>
        <w:t xml:space="preserve"> </w:t>
      </w:r>
      <w:r>
        <w:rPr>
          <w:spacing w:val="-6"/>
        </w:rPr>
        <w:t>также при</w:t>
      </w:r>
      <w:r>
        <w:rPr>
          <w:spacing w:val="-7"/>
        </w:rPr>
        <w:t xml:space="preserve"> </w:t>
      </w:r>
      <w:r>
        <w:rPr>
          <w:spacing w:val="-6"/>
        </w:rPr>
        <w:t>перерывах допустимой</w:t>
      </w:r>
      <w:r>
        <w:rPr>
          <w:spacing w:val="-7"/>
        </w:rPr>
        <w:t xml:space="preserve"> </w:t>
      </w:r>
      <w:r>
        <w:rPr>
          <w:spacing w:val="-6"/>
        </w:rPr>
        <w:t>Правилами предоставления</w:t>
      </w:r>
      <w:r>
        <w:rPr>
          <w:spacing w:val="-7"/>
        </w:rPr>
        <w:t xml:space="preserve"> </w:t>
      </w:r>
      <w:r>
        <w:rPr>
          <w:spacing w:val="-6"/>
        </w:rPr>
        <w:t>коммунальных услуг</w:t>
      </w:r>
      <w:r>
        <w:rPr>
          <w:spacing w:val="-7"/>
        </w:rPr>
        <w:t xml:space="preserve"> </w:t>
      </w:r>
      <w:r>
        <w:rPr>
          <w:spacing w:val="-6"/>
        </w:rPr>
        <w:t xml:space="preserve">собственникам </w:t>
      </w:r>
      <w:r>
        <w:t>и пользователям помещений в многоквартирных домах и жилых домов.</w:t>
      </w:r>
    </w:p>
    <w:p w14:paraId="41DF9A37" w14:textId="77777777" w:rsidR="00687A37" w:rsidRDefault="00000000">
      <w:pPr>
        <w:pStyle w:val="a4"/>
        <w:numPr>
          <w:ilvl w:val="2"/>
          <w:numId w:val="18"/>
        </w:numPr>
        <w:tabs>
          <w:tab w:val="left" w:pos="960"/>
        </w:tabs>
        <w:ind w:right="432" w:firstLine="225"/>
        <w:jc w:val="both"/>
        <w:rPr>
          <w:sz w:val="20"/>
        </w:rPr>
      </w:pPr>
      <w:r>
        <w:rPr>
          <w:spacing w:val="-6"/>
          <w:sz w:val="20"/>
        </w:rPr>
        <w:t>Обеспечивать</w:t>
      </w:r>
      <w:r>
        <w:rPr>
          <w:spacing w:val="40"/>
          <w:sz w:val="20"/>
        </w:rPr>
        <w:t xml:space="preserve"> </w:t>
      </w:r>
      <w:r>
        <w:rPr>
          <w:spacing w:val="-6"/>
          <w:sz w:val="20"/>
        </w:rPr>
        <w:t>соответствие состава</w:t>
      </w:r>
      <w:r>
        <w:rPr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свойств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подогретой воды действующим требованиям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нормативов 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стандартов, </w:t>
      </w:r>
      <w:r>
        <w:rPr>
          <w:sz w:val="20"/>
        </w:rPr>
        <w:t>санитарных</w:t>
      </w:r>
      <w:r>
        <w:rPr>
          <w:spacing w:val="-1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5"/>
          <w:sz w:val="20"/>
        </w:rPr>
        <w:t xml:space="preserve"> </w:t>
      </w:r>
      <w:r>
        <w:rPr>
          <w:sz w:val="20"/>
        </w:rPr>
        <w:t>и норм и условиям договора.</w:t>
      </w:r>
    </w:p>
    <w:p w14:paraId="3A2C003B" w14:textId="77777777" w:rsidR="00687A37" w:rsidRDefault="00000000">
      <w:pPr>
        <w:pStyle w:val="a4"/>
        <w:numPr>
          <w:ilvl w:val="2"/>
          <w:numId w:val="18"/>
        </w:numPr>
        <w:tabs>
          <w:tab w:val="left" w:pos="937"/>
        </w:tabs>
        <w:ind w:left="288" w:right="435" w:firstLine="220"/>
        <w:jc w:val="both"/>
        <w:rPr>
          <w:sz w:val="20"/>
        </w:rPr>
      </w:pPr>
      <w:r>
        <w:rPr>
          <w:spacing w:val="-4"/>
          <w:sz w:val="20"/>
        </w:rPr>
        <w:t>Информировать Потребителя 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плановых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перерывах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предоставления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тепловой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энергии не позднее чем за 5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 xml:space="preserve">рабочих </w:t>
      </w:r>
      <w:r>
        <w:rPr>
          <w:sz w:val="20"/>
        </w:rPr>
        <w:t>дней до начала перерыва посредством объявлений на подъездах или через управляющую организацию.</w:t>
      </w:r>
    </w:p>
    <w:p w14:paraId="45119F84" w14:textId="77777777" w:rsidR="00687A37" w:rsidRDefault="00000000">
      <w:pPr>
        <w:pStyle w:val="a4"/>
        <w:numPr>
          <w:ilvl w:val="2"/>
          <w:numId w:val="18"/>
        </w:numPr>
        <w:tabs>
          <w:tab w:val="left" w:pos="912"/>
        </w:tabs>
        <w:ind w:left="283" w:right="429" w:firstLine="225"/>
        <w:jc w:val="both"/>
        <w:rPr>
          <w:sz w:val="20"/>
        </w:rPr>
      </w:pPr>
      <w:r>
        <w:rPr>
          <w:spacing w:val="-6"/>
          <w:sz w:val="20"/>
        </w:rPr>
        <w:t>Устранять аварии до границы сетей,</w:t>
      </w:r>
      <w:r>
        <w:rPr>
          <w:sz w:val="20"/>
        </w:rPr>
        <w:t xml:space="preserve"> </w:t>
      </w:r>
      <w:r>
        <w:rPr>
          <w:spacing w:val="-6"/>
          <w:sz w:val="20"/>
        </w:rPr>
        <w:t>принадлежащих</w:t>
      </w:r>
      <w:r>
        <w:rPr>
          <w:sz w:val="20"/>
        </w:rPr>
        <w:t xml:space="preserve"> </w:t>
      </w:r>
      <w:r>
        <w:rPr>
          <w:spacing w:val="-6"/>
          <w:sz w:val="20"/>
        </w:rPr>
        <w:t>Теплоснабжающей организации</w:t>
      </w:r>
      <w:r>
        <w:rPr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z w:val="20"/>
        </w:rPr>
        <w:t xml:space="preserve"> </w:t>
      </w:r>
      <w:r>
        <w:rPr>
          <w:spacing w:val="-6"/>
          <w:sz w:val="20"/>
        </w:rPr>
        <w:t>не</w:t>
      </w:r>
      <w:r>
        <w:rPr>
          <w:sz w:val="20"/>
        </w:rPr>
        <w:t xml:space="preserve"> </w:t>
      </w:r>
      <w:r>
        <w:rPr>
          <w:spacing w:val="-6"/>
          <w:sz w:val="20"/>
        </w:rPr>
        <w:t>входящих</w:t>
      </w:r>
      <w:r>
        <w:rPr>
          <w:sz w:val="20"/>
        </w:rPr>
        <w:t xml:space="preserve"> </w:t>
      </w:r>
      <w:r>
        <w:rPr>
          <w:spacing w:val="-6"/>
          <w:sz w:val="20"/>
        </w:rPr>
        <w:t>в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состав общего </w:t>
      </w:r>
      <w:r>
        <w:rPr>
          <w:spacing w:val="-2"/>
          <w:sz w:val="20"/>
        </w:rPr>
        <w:t>имущества собственников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многоквартирного жилого дома.</w:t>
      </w:r>
    </w:p>
    <w:p w14:paraId="50215AC0" w14:textId="77777777" w:rsidR="00687A37" w:rsidRDefault="00000000">
      <w:pPr>
        <w:pStyle w:val="a4"/>
        <w:numPr>
          <w:ilvl w:val="2"/>
          <w:numId w:val="18"/>
        </w:numPr>
        <w:tabs>
          <w:tab w:val="left" w:pos="975"/>
        </w:tabs>
        <w:ind w:left="975" w:hanging="457"/>
        <w:jc w:val="both"/>
        <w:rPr>
          <w:sz w:val="20"/>
        </w:rPr>
      </w:pPr>
      <w:r>
        <w:rPr>
          <w:spacing w:val="-8"/>
          <w:sz w:val="20"/>
        </w:rPr>
        <w:t>Содержать</w:t>
      </w:r>
      <w:r>
        <w:rPr>
          <w:spacing w:val="-9"/>
          <w:sz w:val="20"/>
        </w:rPr>
        <w:t xml:space="preserve"> </w:t>
      </w:r>
      <w:r>
        <w:rPr>
          <w:spacing w:val="-8"/>
          <w:sz w:val="20"/>
        </w:rPr>
        <w:t>в</w:t>
      </w:r>
      <w:r>
        <w:rPr>
          <w:sz w:val="20"/>
        </w:rPr>
        <w:t xml:space="preserve"> </w:t>
      </w:r>
      <w:r>
        <w:rPr>
          <w:spacing w:val="-8"/>
          <w:sz w:val="20"/>
        </w:rPr>
        <w:t>технически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исправном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состоянии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тепловые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сети</w:t>
      </w:r>
      <w:r>
        <w:rPr>
          <w:spacing w:val="1"/>
          <w:sz w:val="20"/>
        </w:rPr>
        <w:t xml:space="preserve"> </w:t>
      </w:r>
      <w:r>
        <w:rPr>
          <w:spacing w:val="-8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котельные.</w:t>
      </w:r>
    </w:p>
    <w:p w14:paraId="2AA362C0" w14:textId="77777777" w:rsidR="00687A37" w:rsidRDefault="00000000">
      <w:pPr>
        <w:pStyle w:val="a4"/>
        <w:numPr>
          <w:ilvl w:val="2"/>
          <w:numId w:val="18"/>
        </w:numPr>
        <w:tabs>
          <w:tab w:val="left" w:pos="508"/>
          <w:tab w:val="left" w:pos="932"/>
        </w:tabs>
        <w:ind w:left="508" w:right="438" w:hanging="5"/>
        <w:jc w:val="both"/>
        <w:rPr>
          <w:sz w:val="20"/>
        </w:rPr>
      </w:pPr>
      <w:r>
        <w:rPr>
          <w:sz w:val="20"/>
        </w:rPr>
        <w:t xml:space="preserve">Вести учет жалоб, заявлений граждан на режим и качество предоставляемого ресурса и учет их исполнения. </w:t>
      </w:r>
      <w:r>
        <w:rPr>
          <w:spacing w:val="-2"/>
          <w:sz w:val="20"/>
        </w:rPr>
        <w:t>2.1.</w:t>
      </w:r>
      <w:proofErr w:type="gramStart"/>
      <w:r>
        <w:rPr>
          <w:spacing w:val="-2"/>
          <w:sz w:val="20"/>
        </w:rPr>
        <w:t>7.Производить</w:t>
      </w:r>
      <w:proofErr w:type="gramEnd"/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порядком,</w:t>
      </w:r>
      <w:r>
        <w:rPr>
          <w:spacing w:val="14"/>
          <w:sz w:val="20"/>
        </w:rPr>
        <w:t xml:space="preserve"> </w:t>
      </w:r>
      <w:r>
        <w:rPr>
          <w:spacing w:val="-2"/>
          <w:sz w:val="20"/>
        </w:rPr>
        <w:t>предусмотренным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Правилами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предоставления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коммунальных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услуг</w:t>
      </w:r>
    </w:p>
    <w:p w14:paraId="591021E9" w14:textId="77777777" w:rsidR="00687A37" w:rsidRDefault="00000000">
      <w:pPr>
        <w:pStyle w:val="a3"/>
        <w:spacing w:before="1"/>
        <w:ind w:right="436"/>
      </w:pPr>
      <w:r>
        <w:t>собственникам и пользователям помещений в многоквартирных домах и жилых домов, уменьшение размера платы за тепловую</w:t>
      </w:r>
      <w:r>
        <w:rPr>
          <w:spacing w:val="13"/>
        </w:rPr>
        <w:t xml:space="preserve"> </w:t>
      </w:r>
      <w:r>
        <w:t>энергию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непредоставлении</w:t>
      </w:r>
      <w:r>
        <w:rPr>
          <w:spacing w:val="16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предоставлении</w:t>
      </w:r>
      <w:r>
        <w:rPr>
          <w:spacing w:val="16"/>
        </w:rPr>
        <w:t xml:space="preserve"> </w:t>
      </w:r>
      <w:r>
        <w:t>услуг</w:t>
      </w:r>
      <w:r>
        <w:rPr>
          <w:spacing w:val="13"/>
        </w:rPr>
        <w:t xml:space="preserve"> </w:t>
      </w:r>
      <w:r>
        <w:t>ненадлежащего</w:t>
      </w:r>
      <w:r>
        <w:rPr>
          <w:spacing w:val="17"/>
        </w:rPr>
        <w:t xml:space="preserve"> </w:t>
      </w:r>
      <w:r>
        <w:t>качества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(или)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перерывами,</w:t>
      </w:r>
    </w:p>
    <w:p w14:paraId="5AF1D065" w14:textId="77777777" w:rsidR="00687A37" w:rsidRDefault="00687A37">
      <w:pPr>
        <w:pStyle w:val="a3"/>
        <w:sectPr w:rsidR="00687A37">
          <w:type w:val="continuous"/>
          <w:pgSz w:w="11910" w:h="16840"/>
          <w:pgMar w:top="340" w:right="141" w:bottom="280" w:left="850" w:header="720" w:footer="720" w:gutter="0"/>
          <w:cols w:space="720"/>
        </w:sectPr>
      </w:pPr>
    </w:p>
    <w:p w14:paraId="09D489FD" w14:textId="77777777" w:rsidR="00687A37" w:rsidRDefault="00000000">
      <w:pPr>
        <w:pStyle w:val="a3"/>
        <w:spacing w:before="64"/>
        <w:ind w:right="444"/>
      </w:pPr>
      <w:r>
        <w:lastRenderedPageBreak/>
        <w:t>превышающими допустимую нормативную продолжительность перерыва в предоставлении услуг, если такие обстоятельства имели место по вине Теплоснабжающей организации.</w:t>
      </w:r>
    </w:p>
    <w:p w14:paraId="39BE537A" w14:textId="77777777" w:rsidR="00687A37" w:rsidRDefault="00000000">
      <w:pPr>
        <w:pStyle w:val="a4"/>
        <w:numPr>
          <w:ilvl w:val="2"/>
          <w:numId w:val="17"/>
        </w:numPr>
        <w:tabs>
          <w:tab w:val="left" w:pos="932"/>
        </w:tabs>
        <w:ind w:right="428" w:firstLine="230"/>
        <w:jc w:val="both"/>
        <w:rPr>
          <w:sz w:val="20"/>
        </w:rPr>
      </w:pPr>
      <w:r>
        <w:rPr>
          <w:sz w:val="20"/>
        </w:rPr>
        <w:t>Направлять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требованию</w:t>
      </w:r>
      <w:r>
        <w:rPr>
          <w:spacing w:val="-6"/>
          <w:sz w:val="20"/>
        </w:rPr>
        <w:t xml:space="preserve"> </w:t>
      </w:r>
      <w:r>
        <w:rPr>
          <w:sz w:val="20"/>
        </w:rPr>
        <w:t>Потребителя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выяснения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причин</w:t>
      </w:r>
      <w:r>
        <w:rPr>
          <w:spacing w:val="-6"/>
          <w:sz w:val="20"/>
        </w:rPr>
        <w:t xml:space="preserve"> </w:t>
      </w:r>
      <w:r>
        <w:rPr>
          <w:sz w:val="20"/>
        </w:rPr>
        <w:t>непредоставления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(или) </w:t>
      </w:r>
      <w:r>
        <w:rPr>
          <w:spacing w:val="-4"/>
          <w:sz w:val="20"/>
        </w:rPr>
        <w:t>предоставления услуг ненадлежащего качества до внешней границы стены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многоквартирного дома, а также в</w:t>
      </w:r>
      <w:r>
        <w:rPr>
          <w:sz w:val="20"/>
        </w:rPr>
        <w:t xml:space="preserve"> </w:t>
      </w:r>
      <w:r>
        <w:rPr>
          <w:spacing w:val="-4"/>
          <w:sz w:val="20"/>
        </w:rPr>
        <w:t xml:space="preserve">случаях </w:t>
      </w:r>
      <w:proofErr w:type="gramStart"/>
      <w:r>
        <w:rPr>
          <w:spacing w:val="-4"/>
          <w:sz w:val="20"/>
        </w:rPr>
        <w:t>при- чинения</w:t>
      </w:r>
      <w:proofErr w:type="gramEnd"/>
      <w:r>
        <w:rPr>
          <w:spacing w:val="-4"/>
          <w:sz w:val="20"/>
        </w:rPr>
        <w:t xml:space="preserve"> вреда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жизни,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здоровью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имуществу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Потребителя вследствие оказания услуг.</w:t>
      </w:r>
    </w:p>
    <w:p w14:paraId="55953B5F" w14:textId="77777777" w:rsidR="00687A37" w:rsidRDefault="00000000">
      <w:pPr>
        <w:pStyle w:val="a4"/>
        <w:numPr>
          <w:ilvl w:val="2"/>
          <w:numId w:val="17"/>
        </w:numPr>
        <w:tabs>
          <w:tab w:val="left" w:pos="945"/>
        </w:tabs>
        <w:ind w:right="439" w:firstLine="220"/>
        <w:jc w:val="both"/>
        <w:rPr>
          <w:sz w:val="20"/>
        </w:rPr>
      </w:pPr>
      <w:r>
        <w:rPr>
          <w:spacing w:val="-6"/>
          <w:sz w:val="20"/>
        </w:rPr>
        <w:t>Нести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иные обязанности,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предусмотренные действующим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законодательством 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нормативными правовыми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актами РФ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КБР.</w:t>
      </w:r>
    </w:p>
    <w:p w14:paraId="5913935C" w14:textId="77777777" w:rsidR="00687A37" w:rsidRDefault="00000000">
      <w:pPr>
        <w:pStyle w:val="a4"/>
        <w:numPr>
          <w:ilvl w:val="1"/>
          <w:numId w:val="16"/>
        </w:numPr>
        <w:tabs>
          <w:tab w:val="left" w:pos="837"/>
        </w:tabs>
        <w:spacing w:line="230" w:lineRule="exact"/>
        <w:ind w:left="837" w:hanging="324"/>
        <w:jc w:val="both"/>
        <w:rPr>
          <w:sz w:val="20"/>
        </w:rPr>
      </w:pPr>
      <w:r>
        <w:rPr>
          <w:spacing w:val="-8"/>
          <w:sz w:val="20"/>
        </w:rPr>
        <w:t>Теплоснабжающая организация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имеет</w:t>
      </w:r>
      <w:r>
        <w:rPr>
          <w:spacing w:val="2"/>
          <w:sz w:val="20"/>
        </w:rPr>
        <w:t xml:space="preserve"> </w:t>
      </w:r>
      <w:r>
        <w:rPr>
          <w:spacing w:val="-8"/>
          <w:sz w:val="20"/>
        </w:rPr>
        <w:t>право:</w:t>
      </w:r>
    </w:p>
    <w:p w14:paraId="5F09272F" w14:textId="77777777" w:rsidR="00687A37" w:rsidRDefault="00000000">
      <w:pPr>
        <w:pStyle w:val="a4"/>
        <w:numPr>
          <w:ilvl w:val="2"/>
          <w:numId w:val="16"/>
        </w:numPr>
        <w:tabs>
          <w:tab w:val="left" w:pos="964"/>
        </w:tabs>
        <w:ind w:right="437" w:firstLine="225"/>
        <w:jc w:val="both"/>
        <w:rPr>
          <w:sz w:val="20"/>
        </w:rPr>
      </w:pPr>
      <w:r>
        <w:rPr>
          <w:spacing w:val="-2"/>
          <w:sz w:val="20"/>
        </w:rPr>
        <w:t>Требовать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внесения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платы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потребленную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тепловую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энергию,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также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уплаты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пени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14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ст.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155 </w:t>
      </w:r>
      <w:r>
        <w:rPr>
          <w:sz w:val="20"/>
        </w:rPr>
        <w:t>Жилищного</w:t>
      </w:r>
      <w:r>
        <w:rPr>
          <w:spacing w:val="-6"/>
          <w:sz w:val="20"/>
        </w:rPr>
        <w:t xml:space="preserve"> </w:t>
      </w:r>
      <w:r>
        <w:rPr>
          <w:sz w:val="20"/>
        </w:rPr>
        <w:t>кодекса РФ</w:t>
      </w:r>
      <w:r>
        <w:rPr>
          <w:spacing w:val="-7"/>
          <w:sz w:val="20"/>
        </w:rPr>
        <w:t xml:space="preserve"> </w:t>
      </w:r>
      <w:r>
        <w:rPr>
          <w:sz w:val="20"/>
        </w:rPr>
        <w:t>в размере установленным законодательством РФ.</w:t>
      </w:r>
    </w:p>
    <w:p w14:paraId="7D310C17" w14:textId="77777777" w:rsidR="00687A37" w:rsidRDefault="00000000">
      <w:pPr>
        <w:pStyle w:val="a4"/>
        <w:numPr>
          <w:ilvl w:val="2"/>
          <w:numId w:val="16"/>
        </w:numPr>
        <w:tabs>
          <w:tab w:val="left" w:pos="964"/>
        </w:tabs>
        <w:ind w:right="446" w:firstLine="225"/>
        <w:jc w:val="both"/>
        <w:rPr>
          <w:sz w:val="20"/>
        </w:rPr>
      </w:pPr>
      <w:r>
        <w:rPr>
          <w:sz w:val="20"/>
        </w:rPr>
        <w:t>В случае изменения тарифов на услуги теплоснабжения в одностороннем порядке производить перерасчет, известив об этом Потребителя через средства массовой информации.</w:t>
      </w:r>
    </w:p>
    <w:p w14:paraId="5DA9BC46" w14:textId="77777777" w:rsidR="00687A37" w:rsidRDefault="00000000">
      <w:pPr>
        <w:pStyle w:val="a4"/>
        <w:numPr>
          <w:ilvl w:val="2"/>
          <w:numId w:val="16"/>
        </w:numPr>
        <w:tabs>
          <w:tab w:val="left" w:pos="1015"/>
        </w:tabs>
        <w:ind w:left="288" w:right="411" w:firstLine="230"/>
        <w:jc w:val="both"/>
        <w:rPr>
          <w:sz w:val="20"/>
        </w:rPr>
      </w:pPr>
      <w:r>
        <w:rPr>
          <w:spacing w:val="-6"/>
          <w:sz w:val="20"/>
        </w:rPr>
        <w:t>Требовать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от Потребителя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полного возмещения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убытков, возникших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по вине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Потребителя 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(или) членов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 xml:space="preserve">его семьи, в </w:t>
      </w:r>
      <w:r>
        <w:rPr>
          <w:spacing w:val="-4"/>
          <w:sz w:val="20"/>
        </w:rPr>
        <w:t>случае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невыполнения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Потребителем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обязанностей по оплате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стоимости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тепловой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энергии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допуску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занимаемое им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жилое </w:t>
      </w:r>
      <w:r>
        <w:rPr>
          <w:sz w:val="20"/>
        </w:rPr>
        <w:t xml:space="preserve">помещение работников и представителей Теплоснабжающей организации в случаях, предусмотренных Правилами </w:t>
      </w:r>
      <w:r>
        <w:rPr>
          <w:spacing w:val="-6"/>
          <w:sz w:val="20"/>
        </w:rPr>
        <w:t>предоставления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коммунальных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услуг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собственникам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pacing w:val="-6"/>
          <w:sz w:val="20"/>
        </w:rPr>
        <w:t>пользователям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помещений</w:t>
      </w:r>
      <w:r>
        <w:rPr>
          <w:spacing w:val="-18"/>
          <w:sz w:val="20"/>
        </w:rPr>
        <w:t xml:space="preserve"> </w:t>
      </w:r>
      <w:r>
        <w:rPr>
          <w:spacing w:val="-6"/>
          <w:sz w:val="20"/>
        </w:rPr>
        <w:t>в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многоквартирных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домах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pacing w:val="-18"/>
          <w:sz w:val="20"/>
        </w:rPr>
        <w:t xml:space="preserve"> </w:t>
      </w:r>
      <w:r>
        <w:rPr>
          <w:spacing w:val="-6"/>
          <w:sz w:val="20"/>
        </w:rPr>
        <w:t>жилых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домов.</w:t>
      </w:r>
    </w:p>
    <w:p w14:paraId="53A8B540" w14:textId="77777777" w:rsidR="00687A37" w:rsidRDefault="00000000">
      <w:pPr>
        <w:pStyle w:val="a4"/>
        <w:numPr>
          <w:ilvl w:val="1"/>
          <w:numId w:val="15"/>
        </w:numPr>
        <w:tabs>
          <w:tab w:val="left" w:pos="934"/>
        </w:tabs>
        <w:spacing w:before="1"/>
        <w:ind w:left="934" w:hanging="397"/>
        <w:jc w:val="both"/>
        <w:rPr>
          <w:sz w:val="20"/>
        </w:rPr>
      </w:pPr>
      <w:r>
        <w:rPr>
          <w:spacing w:val="-2"/>
          <w:sz w:val="20"/>
        </w:rPr>
        <w:t>Потребитель,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обязан:</w:t>
      </w:r>
    </w:p>
    <w:p w14:paraId="0A3E40B4" w14:textId="16C3EDDB" w:rsidR="00687A37" w:rsidRDefault="00000000">
      <w:pPr>
        <w:pStyle w:val="a4"/>
        <w:numPr>
          <w:ilvl w:val="2"/>
          <w:numId w:val="15"/>
        </w:numPr>
        <w:tabs>
          <w:tab w:val="left" w:pos="941"/>
        </w:tabs>
        <w:spacing w:before="5"/>
        <w:ind w:right="410" w:firstLine="235"/>
        <w:jc w:val="both"/>
        <w:rPr>
          <w:rFonts w:ascii="Arial MT" w:hAnsi="Arial MT"/>
          <w:sz w:val="16"/>
        </w:rPr>
      </w:pPr>
      <w:r>
        <w:rPr>
          <w:sz w:val="20"/>
        </w:rPr>
        <w:t>Вносить</w:t>
      </w:r>
      <w:r>
        <w:rPr>
          <w:spacing w:val="-5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1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тепловую</w:t>
      </w:r>
      <w:r>
        <w:rPr>
          <w:spacing w:val="-4"/>
          <w:sz w:val="20"/>
        </w:rPr>
        <w:t xml:space="preserve"> </w:t>
      </w:r>
      <w:r>
        <w:rPr>
          <w:sz w:val="20"/>
        </w:rPr>
        <w:t>энергию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подогрев</w:t>
      </w:r>
      <w:r>
        <w:rPr>
          <w:spacing w:val="-8"/>
          <w:sz w:val="20"/>
        </w:rPr>
        <w:t xml:space="preserve"> </w:t>
      </w:r>
      <w:r>
        <w:rPr>
          <w:sz w:val="20"/>
        </w:rPr>
        <w:t>воды</w:t>
      </w:r>
      <w:r>
        <w:rPr>
          <w:spacing w:val="-5"/>
          <w:sz w:val="20"/>
        </w:rPr>
        <w:t xml:space="preserve"> </w:t>
      </w:r>
      <w:r>
        <w:rPr>
          <w:sz w:val="20"/>
        </w:rPr>
        <w:t>ежемесячно</w:t>
      </w:r>
      <w:r>
        <w:rPr>
          <w:spacing w:val="-5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 w:rsidR="00E537CE"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</w:t>
      </w:r>
      <w:r>
        <w:rPr>
          <w:spacing w:val="-7"/>
          <w:sz w:val="20"/>
        </w:rPr>
        <w:t xml:space="preserve"> </w:t>
      </w:r>
      <w:r>
        <w:rPr>
          <w:sz w:val="20"/>
        </w:rPr>
        <w:t>месяца,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истекшим </w:t>
      </w:r>
      <w:r>
        <w:rPr>
          <w:spacing w:val="-6"/>
          <w:sz w:val="20"/>
        </w:rPr>
        <w:t>месяцем,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за который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производится оплата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услуг. Оплата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услуг производится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с разбивкой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на 12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месяцев в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течение календарного </w:t>
      </w:r>
      <w:r>
        <w:rPr>
          <w:spacing w:val="-2"/>
          <w:sz w:val="20"/>
        </w:rPr>
        <w:t>года.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Расчетный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период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оплаты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стоимости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тепловой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энергии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устанавливается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равным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календарному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месяцу. Плата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 тепловую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энергию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вносится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периоды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технологических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перерывов,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так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основными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составляющими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себестоимости </w:t>
      </w:r>
      <w:r>
        <w:rPr>
          <w:spacing w:val="-4"/>
          <w:sz w:val="20"/>
        </w:rPr>
        <w:t>услуг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теплоснабжению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являются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расходы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производство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транспортировку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тепловой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энергии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теплоносителя,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ремонт </w:t>
      </w:r>
      <w:r>
        <w:rPr>
          <w:sz w:val="20"/>
        </w:rPr>
        <w:t xml:space="preserve">и техническое обслуживание инженерного оборудования и коммуникаций, ремонтный фонд, оплата обслуживающего </w:t>
      </w:r>
      <w:r>
        <w:rPr>
          <w:spacing w:val="-2"/>
          <w:sz w:val="20"/>
        </w:rPr>
        <w:t>персонала.</w:t>
      </w:r>
    </w:p>
    <w:p w14:paraId="1144F4D0" w14:textId="77777777" w:rsidR="00687A37" w:rsidRDefault="00000000">
      <w:pPr>
        <w:pStyle w:val="a4"/>
        <w:numPr>
          <w:ilvl w:val="2"/>
          <w:numId w:val="15"/>
        </w:numPr>
        <w:tabs>
          <w:tab w:val="left" w:pos="1067"/>
        </w:tabs>
        <w:spacing w:before="4"/>
        <w:ind w:left="283" w:right="423" w:firstLine="283"/>
        <w:jc w:val="both"/>
        <w:rPr>
          <w:rFonts w:ascii="Arial MT" w:hAnsi="Arial MT"/>
          <w:sz w:val="18"/>
        </w:rPr>
      </w:pPr>
      <w:r>
        <w:rPr>
          <w:sz w:val="20"/>
        </w:rPr>
        <w:t>Несвоевременно и (или) не полностью внесшие плату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за жилое помещение и коммунальные услуги, обязаны уплатить кредитору пени в размере одной трехсотой </w:t>
      </w:r>
      <w:hyperlink r:id="rId5">
        <w:r w:rsidR="00687A37">
          <w:rPr>
            <w:sz w:val="20"/>
          </w:rPr>
          <w:t>ставки</w:t>
        </w:r>
      </w:hyperlink>
      <w:r>
        <w:rPr>
          <w:sz w:val="20"/>
        </w:rPr>
        <w:t xml:space="preserve">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начиная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тридцать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первого</w:t>
      </w:r>
      <w:r>
        <w:rPr>
          <w:spacing w:val="-5"/>
          <w:sz w:val="20"/>
        </w:rPr>
        <w:t xml:space="preserve"> </w:t>
      </w:r>
      <w:r>
        <w:rPr>
          <w:sz w:val="20"/>
        </w:rPr>
        <w:t>дня, следующего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за днем наступления установленного срока оплаты, по</w:t>
      </w:r>
      <w:r>
        <w:rPr>
          <w:spacing w:val="-5"/>
          <w:sz w:val="20"/>
        </w:rPr>
        <w:t xml:space="preserve"> </w:t>
      </w:r>
      <w:r>
        <w:rPr>
          <w:sz w:val="20"/>
        </w:rPr>
        <w:t>день</w:t>
      </w:r>
      <w:r>
        <w:rPr>
          <w:spacing w:val="-1"/>
          <w:sz w:val="20"/>
        </w:rPr>
        <w:t xml:space="preserve"> </w:t>
      </w:r>
      <w:r>
        <w:rPr>
          <w:sz w:val="20"/>
        </w:rPr>
        <w:t>фактической оплаты, произведенной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девяноста календарных</w:t>
      </w:r>
      <w:r>
        <w:rPr>
          <w:spacing w:val="-2"/>
          <w:sz w:val="20"/>
        </w:rPr>
        <w:t xml:space="preserve"> </w:t>
      </w:r>
      <w:r>
        <w:rPr>
          <w:sz w:val="20"/>
        </w:rPr>
        <w:t>дней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7"/>
          <w:sz w:val="20"/>
        </w:rPr>
        <w:t xml:space="preserve"> </w:t>
      </w:r>
      <w:r>
        <w:rPr>
          <w:sz w:val="20"/>
        </w:rPr>
        <w:t>дня</w:t>
      </w:r>
      <w:r>
        <w:rPr>
          <w:spacing w:val="-3"/>
          <w:sz w:val="20"/>
        </w:rPr>
        <w:t xml:space="preserve"> </w:t>
      </w:r>
      <w:r>
        <w:rPr>
          <w:sz w:val="20"/>
        </w:rPr>
        <w:t>наступления установленного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срока оплаты, либо до истечения девяноста календарных дней после дня наступления установленного срока оплаты, если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</w:t>
      </w:r>
      <w:proofErr w:type="spellStart"/>
      <w:r>
        <w:rPr>
          <w:sz w:val="20"/>
        </w:rPr>
        <w:t>стотридцатой</w:t>
      </w:r>
      <w:proofErr w:type="spellEnd"/>
      <w:r>
        <w:rPr>
          <w:sz w:val="20"/>
        </w:rPr>
        <w:t xml:space="preserve">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просрочки. Увеличение установленных настоящей частью размеров пеней не допускается.</w:t>
      </w:r>
    </w:p>
    <w:p w14:paraId="1D70849D" w14:textId="77777777" w:rsidR="00687A37" w:rsidRDefault="00000000">
      <w:pPr>
        <w:pStyle w:val="a4"/>
        <w:numPr>
          <w:ilvl w:val="2"/>
          <w:numId w:val="15"/>
        </w:numPr>
        <w:tabs>
          <w:tab w:val="left" w:pos="941"/>
        </w:tabs>
        <w:ind w:right="417" w:firstLine="235"/>
        <w:jc w:val="both"/>
        <w:rPr>
          <w:rFonts w:ascii="Arial MT" w:hAnsi="Arial MT"/>
          <w:sz w:val="16"/>
        </w:rPr>
      </w:pPr>
      <w:r>
        <w:rPr>
          <w:sz w:val="20"/>
        </w:rPr>
        <w:t>Информировать Теплоснабжающую организацию об изменении оснований и условий пользования тепловой энергией,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том</w:t>
      </w:r>
      <w:r>
        <w:rPr>
          <w:spacing w:val="-1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отчуждении</w:t>
      </w:r>
      <w:r>
        <w:rPr>
          <w:spacing w:val="-13"/>
          <w:sz w:val="20"/>
        </w:rPr>
        <w:t xml:space="preserve"> </w:t>
      </w:r>
      <w:r>
        <w:rPr>
          <w:sz w:val="20"/>
        </w:rPr>
        <w:t>(приобретении)</w:t>
      </w:r>
      <w:r>
        <w:rPr>
          <w:spacing w:val="-12"/>
          <w:sz w:val="20"/>
        </w:rPr>
        <w:t xml:space="preserve"> </w:t>
      </w:r>
      <w:r>
        <w:rPr>
          <w:sz w:val="20"/>
        </w:rPr>
        <w:t>собственником</w:t>
      </w:r>
      <w:r>
        <w:rPr>
          <w:spacing w:val="-11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13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(или)</w:t>
      </w:r>
      <w:r>
        <w:rPr>
          <w:spacing w:val="-9"/>
          <w:sz w:val="20"/>
        </w:rPr>
        <w:t xml:space="preserve"> </w:t>
      </w:r>
      <w:r>
        <w:rPr>
          <w:sz w:val="20"/>
        </w:rPr>
        <w:t>получении</w:t>
      </w:r>
      <w:r>
        <w:rPr>
          <w:spacing w:val="-13"/>
          <w:sz w:val="20"/>
        </w:rPr>
        <w:t xml:space="preserve"> </w:t>
      </w:r>
      <w:r>
        <w:rPr>
          <w:sz w:val="20"/>
        </w:rPr>
        <w:t>(передачи) нанимателем</w:t>
      </w:r>
      <w:r>
        <w:rPr>
          <w:spacing w:val="-1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12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государственном,</w:t>
      </w:r>
      <w:r>
        <w:rPr>
          <w:spacing w:val="-13"/>
          <w:sz w:val="20"/>
        </w:rPr>
        <w:t xml:space="preserve"> </w:t>
      </w:r>
      <w:r>
        <w:rPr>
          <w:sz w:val="20"/>
        </w:rPr>
        <w:t>муниципальном,</w:t>
      </w:r>
      <w:r>
        <w:rPr>
          <w:spacing w:val="-6"/>
          <w:sz w:val="20"/>
        </w:rPr>
        <w:t xml:space="preserve"> </w:t>
      </w:r>
      <w:r>
        <w:rPr>
          <w:sz w:val="20"/>
        </w:rPr>
        <w:t>частном</w:t>
      </w:r>
      <w:r>
        <w:rPr>
          <w:spacing w:val="-7"/>
          <w:sz w:val="20"/>
        </w:rPr>
        <w:t xml:space="preserve"> </w:t>
      </w:r>
      <w:r>
        <w:rPr>
          <w:sz w:val="20"/>
        </w:rPr>
        <w:t>(ЖСК,</w:t>
      </w:r>
      <w:r>
        <w:rPr>
          <w:spacing w:val="-7"/>
          <w:sz w:val="20"/>
        </w:rPr>
        <w:t xml:space="preserve"> </w:t>
      </w:r>
      <w:r>
        <w:rPr>
          <w:sz w:val="20"/>
        </w:rPr>
        <w:t>ТСЖ)</w:t>
      </w:r>
      <w:r>
        <w:rPr>
          <w:spacing w:val="-12"/>
          <w:sz w:val="20"/>
        </w:rPr>
        <w:t xml:space="preserve"> </w:t>
      </w:r>
      <w:r>
        <w:rPr>
          <w:sz w:val="20"/>
        </w:rPr>
        <w:t>жилищном</w:t>
      </w:r>
      <w:r>
        <w:rPr>
          <w:spacing w:val="-7"/>
          <w:sz w:val="20"/>
        </w:rPr>
        <w:t xml:space="preserve"> </w:t>
      </w:r>
      <w:r>
        <w:rPr>
          <w:sz w:val="20"/>
        </w:rPr>
        <w:t>фонде,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случае </w:t>
      </w:r>
      <w:proofErr w:type="spellStart"/>
      <w:r>
        <w:rPr>
          <w:sz w:val="20"/>
        </w:rPr>
        <w:t>переобмера</w:t>
      </w:r>
      <w:proofErr w:type="spellEnd"/>
      <w:r>
        <w:rPr>
          <w:sz w:val="20"/>
        </w:rPr>
        <w:t xml:space="preserve"> общей площади жилого помещения не позднее 10 рабочих дней с даты произошедших изменений. За неисполнение обязанности, предусмотренной настоящим пунктом потребитель обязан</w:t>
      </w:r>
      <w:r>
        <w:rPr>
          <w:spacing w:val="40"/>
          <w:sz w:val="20"/>
        </w:rPr>
        <w:t xml:space="preserve"> </w:t>
      </w:r>
      <w:r>
        <w:rPr>
          <w:sz w:val="20"/>
        </w:rPr>
        <w:t>возместить Теплоснабжающей организации</w:t>
      </w:r>
      <w:r>
        <w:rPr>
          <w:spacing w:val="-14"/>
          <w:sz w:val="20"/>
        </w:rPr>
        <w:t xml:space="preserve"> </w:t>
      </w:r>
      <w:r>
        <w:rPr>
          <w:sz w:val="20"/>
        </w:rPr>
        <w:t>убытки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со</w:t>
      </w:r>
      <w:r>
        <w:rPr>
          <w:spacing w:val="-12"/>
          <w:sz w:val="20"/>
        </w:rPr>
        <w:t xml:space="preserve"> </w:t>
      </w:r>
      <w:r>
        <w:rPr>
          <w:sz w:val="20"/>
        </w:rPr>
        <w:t>ст.</w:t>
      </w:r>
      <w:r>
        <w:rPr>
          <w:spacing w:val="-13"/>
          <w:sz w:val="20"/>
        </w:rPr>
        <w:t xml:space="preserve"> </w:t>
      </w:r>
      <w:r>
        <w:rPr>
          <w:sz w:val="20"/>
        </w:rPr>
        <w:t>15</w:t>
      </w:r>
      <w:r>
        <w:rPr>
          <w:spacing w:val="-12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-13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12"/>
          <w:sz w:val="20"/>
        </w:rPr>
        <w:t xml:space="preserve"> </w:t>
      </w:r>
      <w:r>
        <w:rPr>
          <w:sz w:val="20"/>
        </w:rPr>
        <w:t>РФ.</w:t>
      </w:r>
    </w:p>
    <w:p w14:paraId="009C4598" w14:textId="77777777" w:rsidR="00687A37" w:rsidRDefault="00000000">
      <w:pPr>
        <w:pStyle w:val="a4"/>
        <w:numPr>
          <w:ilvl w:val="2"/>
          <w:numId w:val="15"/>
        </w:numPr>
        <w:tabs>
          <w:tab w:val="left" w:pos="941"/>
        </w:tabs>
        <w:ind w:right="420" w:firstLine="235"/>
        <w:jc w:val="both"/>
        <w:rPr>
          <w:rFonts w:ascii="Arial MT" w:hAnsi="Arial MT"/>
          <w:sz w:val="16"/>
        </w:rPr>
      </w:pPr>
      <w:r>
        <w:rPr>
          <w:spacing w:val="-2"/>
          <w:sz w:val="20"/>
        </w:rPr>
        <w:t xml:space="preserve">Обеспечить доступ работника аварийной службы и (или) представителя Теплоснабжающей организации в жилое </w:t>
      </w:r>
      <w:r>
        <w:rPr>
          <w:sz w:val="20"/>
        </w:rPr>
        <w:t>помещение - в случае аварии или возникновении угрозы аварий в любое время, а в иных случаях - в согласованное сторонами настоящего</w:t>
      </w:r>
      <w:r>
        <w:rPr>
          <w:spacing w:val="-1"/>
          <w:sz w:val="20"/>
        </w:rPr>
        <w:t xml:space="preserve"> </w:t>
      </w:r>
      <w:r>
        <w:rPr>
          <w:sz w:val="20"/>
        </w:rPr>
        <w:t>договора время.</w:t>
      </w:r>
    </w:p>
    <w:p w14:paraId="0626816F" w14:textId="77777777" w:rsidR="00687A37" w:rsidRDefault="00000000">
      <w:pPr>
        <w:pStyle w:val="a4"/>
        <w:numPr>
          <w:ilvl w:val="2"/>
          <w:numId w:val="15"/>
        </w:numPr>
        <w:tabs>
          <w:tab w:val="left" w:pos="984"/>
        </w:tabs>
        <w:ind w:right="421" w:firstLine="235"/>
        <w:jc w:val="both"/>
        <w:rPr>
          <w:rFonts w:ascii="Arial MT" w:hAnsi="Arial MT"/>
          <w:sz w:val="18"/>
        </w:rPr>
      </w:pPr>
      <w:r>
        <w:rPr>
          <w:spacing w:val="-8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аварийной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ситуации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утечки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теплоносителя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сетях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Потребителя,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Потребитель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обязан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течение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6-ти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часов</w:t>
      </w:r>
      <w:r>
        <w:rPr>
          <w:spacing w:val="47"/>
          <w:sz w:val="20"/>
        </w:rPr>
        <w:t xml:space="preserve"> </w:t>
      </w:r>
      <w:r>
        <w:rPr>
          <w:spacing w:val="-8"/>
          <w:sz w:val="20"/>
        </w:rPr>
        <w:t xml:space="preserve">с </w:t>
      </w:r>
      <w:r>
        <w:rPr>
          <w:spacing w:val="-10"/>
          <w:sz w:val="20"/>
        </w:rPr>
        <w:t>момента</w:t>
      </w:r>
      <w:r>
        <w:rPr>
          <w:sz w:val="20"/>
        </w:rPr>
        <w:t xml:space="preserve"> </w:t>
      </w:r>
      <w:r>
        <w:rPr>
          <w:spacing w:val="-10"/>
          <w:sz w:val="20"/>
        </w:rPr>
        <w:t>выявления</w:t>
      </w:r>
      <w:r>
        <w:rPr>
          <w:spacing w:val="13"/>
          <w:sz w:val="20"/>
        </w:rPr>
        <w:t xml:space="preserve"> </w:t>
      </w:r>
      <w:r>
        <w:rPr>
          <w:spacing w:val="-10"/>
          <w:sz w:val="20"/>
        </w:rPr>
        <w:t>принять</w:t>
      </w:r>
      <w:r>
        <w:rPr>
          <w:sz w:val="20"/>
        </w:rPr>
        <w:t xml:space="preserve"> </w:t>
      </w:r>
      <w:r>
        <w:rPr>
          <w:spacing w:val="-10"/>
          <w:sz w:val="20"/>
        </w:rPr>
        <w:t>меры</w:t>
      </w:r>
      <w:r>
        <w:rPr>
          <w:sz w:val="20"/>
        </w:rPr>
        <w:t xml:space="preserve"> </w:t>
      </w:r>
      <w:r>
        <w:rPr>
          <w:spacing w:val="-10"/>
          <w:sz w:val="20"/>
        </w:rPr>
        <w:t>по</w:t>
      </w:r>
      <w:r>
        <w:rPr>
          <w:sz w:val="20"/>
        </w:rPr>
        <w:t xml:space="preserve"> </w:t>
      </w:r>
      <w:r>
        <w:rPr>
          <w:spacing w:val="-10"/>
          <w:sz w:val="20"/>
        </w:rPr>
        <w:t>устранению</w:t>
      </w:r>
      <w:r>
        <w:rPr>
          <w:sz w:val="20"/>
        </w:rPr>
        <w:t xml:space="preserve"> </w:t>
      </w:r>
      <w:r>
        <w:rPr>
          <w:spacing w:val="-10"/>
          <w:sz w:val="20"/>
        </w:rPr>
        <w:t>аварии</w:t>
      </w:r>
      <w:r>
        <w:rPr>
          <w:sz w:val="20"/>
        </w:rPr>
        <w:t xml:space="preserve"> </w:t>
      </w:r>
      <w:r>
        <w:rPr>
          <w:spacing w:val="-10"/>
          <w:sz w:val="20"/>
        </w:rPr>
        <w:t>своими</w:t>
      </w:r>
      <w:r>
        <w:rPr>
          <w:sz w:val="20"/>
        </w:rPr>
        <w:t xml:space="preserve"> </w:t>
      </w:r>
      <w:r>
        <w:rPr>
          <w:spacing w:val="-10"/>
          <w:sz w:val="20"/>
        </w:rPr>
        <w:t>силами</w:t>
      </w:r>
      <w:r>
        <w:rPr>
          <w:sz w:val="20"/>
        </w:rPr>
        <w:t xml:space="preserve"> </w:t>
      </w:r>
      <w:r>
        <w:rPr>
          <w:spacing w:val="-10"/>
          <w:sz w:val="20"/>
        </w:rPr>
        <w:t>либо</w:t>
      </w:r>
      <w:r>
        <w:rPr>
          <w:sz w:val="20"/>
        </w:rPr>
        <w:t xml:space="preserve"> </w:t>
      </w:r>
      <w:r>
        <w:rPr>
          <w:spacing w:val="-10"/>
          <w:sz w:val="20"/>
        </w:rPr>
        <w:t>с</w:t>
      </w:r>
      <w:r>
        <w:rPr>
          <w:sz w:val="20"/>
        </w:rPr>
        <w:t xml:space="preserve"> </w:t>
      </w:r>
      <w:r>
        <w:rPr>
          <w:spacing w:val="-10"/>
          <w:sz w:val="20"/>
        </w:rPr>
        <w:t>привлечением</w:t>
      </w:r>
      <w:r>
        <w:rPr>
          <w:spacing w:val="11"/>
          <w:sz w:val="20"/>
        </w:rPr>
        <w:t xml:space="preserve"> </w:t>
      </w:r>
      <w:r>
        <w:rPr>
          <w:spacing w:val="-10"/>
          <w:sz w:val="20"/>
        </w:rPr>
        <w:t>сторонней</w:t>
      </w:r>
      <w:r>
        <w:rPr>
          <w:spacing w:val="11"/>
          <w:sz w:val="20"/>
        </w:rPr>
        <w:t xml:space="preserve"> </w:t>
      </w:r>
      <w:r>
        <w:rPr>
          <w:spacing w:val="-10"/>
          <w:sz w:val="20"/>
        </w:rPr>
        <w:t>организации,</w:t>
      </w:r>
      <w:r>
        <w:rPr>
          <w:spacing w:val="11"/>
          <w:sz w:val="20"/>
        </w:rPr>
        <w:t xml:space="preserve"> </w:t>
      </w:r>
      <w:r>
        <w:rPr>
          <w:spacing w:val="-10"/>
          <w:sz w:val="20"/>
        </w:rPr>
        <w:t>имеющей</w:t>
      </w:r>
      <w:r>
        <w:rPr>
          <w:spacing w:val="-2"/>
          <w:sz w:val="20"/>
        </w:rPr>
        <w:t xml:space="preserve"> разрешение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выполнение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ремонтных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работ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внутренних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инженерных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сетей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теплоснабжения.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противном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случае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потери </w:t>
      </w:r>
      <w:r>
        <w:rPr>
          <w:spacing w:val="-6"/>
          <w:sz w:val="20"/>
        </w:rPr>
        <w:t>теплоносителя возмещаются Потребителем</w:t>
      </w:r>
      <w:r>
        <w:rPr>
          <w:sz w:val="20"/>
        </w:rPr>
        <w:t xml:space="preserve"> </w:t>
      </w:r>
      <w:r>
        <w:rPr>
          <w:spacing w:val="-6"/>
          <w:sz w:val="20"/>
        </w:rPr>
        <w:t>на</w:t>
      </w:r>
      <w:r>
        <w:rPr>
          <w:sz w:val="20"/>
        </w:rPr>
        <w:t xml:space="preserve"> </w:t>
      </w:r>
      <w:r>
        <w:rPr>
          <w:spacing w:val="-6"/>
          <w:sz w:val="20"/>
        </w:rPr>
        <w:t>основании акта</w:t>
      </w:r>
      <w:r>
        <w:rPr>
          <w:sz w:val="20"/>
        </w:rPr>
        <w:t xml:space="preserve"> </w:t>
      </w:r>
      <w:r>
        <w:rPr>
          <w:spacing w:val="-6"/>
          <w:sz w:val="20"/>
        </w:rPr>
        <w:t>об</w:t>
      </w:r>
      <w:r>
        <w:rPr>
          <w:sz w:val="20"/>
        </w:rPr>
        <w:t xml:space="preserve"> </w:t>
      </w:r>
      <w:r>
        <w:rPr>
          <w:spacing w:val="-6"/>
          <w:sz w:val="20"/>
        </w:rPr>
        <w:t>утечке теплоносителя без</w:t>
      </w:r>
      <w:r>
        <w:rPr>
          <w:sz w:val="20"/>
        </w:rPr>
        <w:t xml:space="preserve"> </w:t>
      </w:r>
      <w:r>
        <w:rPr>
          <w:spacing w:val="-6"/>
          <w:sz w:val="20"/>
        </w:rPr>
        <w:t>перерасчета</w:t>
      </w:r>
      <w:r>
        <w:rPr>
          <w:sz w:val="20"/>
        </w:rPr>
        <w:t xml:space="preserve"> </w:t>
      </w:r>
      <w:r>
        <w:rPr>
          <w:spacing w:val="-6"/>
          <w:sz w:val="20"/>
        </w:rPr>
        <w:t>за</w:t>
      </w:r>
      <w:r>
        <w:rPr>
          <w:sz w:val="20"/>
        </w:rPr>
        <w:t xml:space="preserve"> </w:t>
      </w:r>
      <w:r>
        <w:rPr>
          <w:spacing w:val="-6"/>
          <w:sz w:val="20"/>
        </w:rPr>
        <w:t xml:space="preserve">недопоставленную </w:t>
      </w:r>
      <w:r>
        <w:rPr>
          <w:sz w:val="20"/>
        </w:rPr>
        <w:t>тепловую</w:t>
      </w:r>
      <w:r>
        <w:rPr>
          <w:spacing w:val="-19"/>
          <w:sz w:val="20"/>
        </w:rPr>
        <w:t xml:space="preserve"> </w:t>
      </w:r>
      <w:r>
        <w:rPr>
          <w:sz w:val="20"/>
        </w:rPr>
        <w:t>энергию.</w:t>
      </w:r>
    </w:p>
    <w:p w14:paraId="0E402F0F" w14:textId="77777777" w:rsidR="00687A37" w:rsidRDefault="00000000">
      <w:pPr>
        <w:pStyle w:val="a4"/>
        <w:numPr>
          <w:ilvl w:val="2"/>
          <w:numId w:val="15"/>
        </w:numPr>
        <w:tabs>
          <w:tab w:val="left" w:pos="941"/>
        </w:tabs>
        <w:ind w:right="426" w:firstLine="235"/>
        <w:jc w:val="both"/>
        <w:rPr>
          <w:rFonts w:ascii="Arial MT" w:hAnsi="Arial MT"/>
          <w:sz w:val="16"/>
        </w:rPr>
      </w:pPr>
      <w:r>
        <w:rPr>
          <w:spacing w:val="-8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случае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отсутствия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химически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очищенной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воды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во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внутренних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инженерных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сетях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теплоснабжения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Потребитель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 xml:space="preserve">обязан </w:t>
      </w:r>
      <w:r>
        <w:rPr>
          <w:spacing w:val="-10"/>
          <w:sz w:val="20"/>
        </w:rPr>
        <w:t>возместить</w:t>
      </w:r>
      <w:r>
        <w:rPr>
          <w:sz w:val="20"/>
        </w:rPr>
        <w:t xml:space="preserve"> </w:t>
      </w:r>
      <w:r>
        <w:rPr>
          <w:spacing w:val="-10"/>
          <w:sz w:val="20"/>
        </w:rPr>
        <w:t>Теплоснабжающей</w:t>
      </w:r>
      <w:r>
        <w:rPr>
          <w:sz w:val="20"/>
        </w:rPr>
        <w:t xml:space="preserve"> </w:t>
      </w:r>
      <w:r>
        <w:rPr>
          <w:spacing w:val="-10"/>
          <w:sz w:val="20"/>
        </w:rPr>
        <w:t>организации</w:t>
      </w:r>
      <w:r>
        <w:rPr>
          <w:sz w:val="20"/>
        </w:rPr>
        <w:t xml:space="preserve"> </w:t>
      </w:r>
      <w:r>
        <w:rPr>
          <w:spacing w:val="-10"/>
          <w:sz w:val="20"/>
        </w:rPr>
        <w:t>расходы</w:t>
      </w:r>
      <w:r>
        <w:rPr>
          <w:sz w:val="20"/>
        </w:rPr>
        <w:t xml:space="preserve"> </w:t>
      </w:r>
      <w:r>
        <w:rPr>
          <w:spacing w:val="-10"/>
          <w:sz w:val="20"/>
        </w:rPr>
        <w:t>по</w:t>
      </w:r>
      <w:r>
        <w:rPr>
          <w:sz w:val="20"/>
        </w:rPr>
        <w:t xml:space="preserve"> </w:t>
      </w:r>
      <w:r>
        <w:rPr>
          <w:spacing w:val="-10"/>
          <w:sz w:val="20"/>
        </w:rPr>
        <w:t>заполнению</w:t>
      </w:r>
      <w:r>
        <w:rPr>
          <w:sz w:val="20"/>
        </w:rPr>
        <w:t xml:space="preserve"> </w:t>
      </w:r>
      <w:r>
        <w:rPr>
          <w:spacing w:val="-10"/>
          <w:sz w:val="20"/>
        </w:rPr>
        <w:t>химически</w:t>
      </w:r>
      <w:r>
        <w:rPr>
          <w:spacing w:val="14"/>
          <w:sz w:val="20"/>
        </w:rPr>
        <w:t xml:space="preserve"> </w:t>
      </w:r>
      <w:r>
        <w:rPr>
          <w:spacing w:val="-10"/>
          <w:sz w:val="20"/>
        </w:rPr>
        <w:t>очищенной</w:t>
      </w:r>
      <w:r>
        <w:rPr>
          <w:sz w:val="20"/>
        </w:rPr>
        <w:t xml:space="preserve"> </w:t>
      </w:r>
      <w:r>
        <w:rPr>
          <w:spacing w:val="-10"/>
          <w:sz w:val="20"/>
        </w:rPr>
        <w:t>водой</w:t>
      </w:r>
      <w:r>
        <w:rPr>
          <w:sz w:val="20"/>
        </w:rPr>
        <w:t xml:space="preserve"> </w:t>
      </w:r>
      <w:r>
        <w:rPr>
          <w:spacing w:val="-10"/>
          <w:sz w:val="20"/>
        </w:rPr>
        <w:t>внутренних</w:t>
      </w:r>
      <w:r>
        <w:rPr>
          <w:sz w:val="20"/>
        </w:rPr>
        <w:t xml:space="preserve"> </w:t>
      </w:r>
      <w:r>
        <w:rPr>
          <w:spacing w:val="-10"/>
          <w:sz w:val="20"/>
        </w:rPr>
        <w:t>инженерных</w:t>
      </w:r>
      <w:r>
        <w:rPr>
          <w:spacing w:val="17"/>
          <w:sz w:val="20"/>
        </w:rPr>
        <w:t xml:space="preserve"> </w:t>
      </w:r>
      <w:r>
        <w:rPr>
          <w:spacing w:val="-10"/>
          <w:sz w:val="20"/>
        </w:rPr>
        <w:t>сетей</w:t>
      </w:r>
      <w:r>
        <w:rPr>
          <w:spacing w:val="-6"/>
          <w:sz w:val="20"/>
        </w:rPr>
        <w:t xml:space="preserve"> многоквартирного</w:t>
      </w:r>
      <w:r>
        <w:rPr>
          <w:spacing w:val="-22"/>
          <w:sz w:val="20"/>
        </w:rPr>
        <w:t xml:space="preserve"> </w:t>
      </w:r>
      <w:r>
        <w:rPr>
          <w:spacing w:val="-6"/>
          <w:sz w:val="20"/>
        </w:rPr>
        <w:t>дома</w:t>
      </w:r>
      <w:r>
        <w:rPr>
          <w:spacing w:val="5"/>
          <w:sz w:val="20"/>
        </w:rPr>
        <w:t xml:space="preserve"> </w:t>
      </w:r>
      <w:r>
        <w:rPr>
          <w:spacing w:val="-6"/>
          <w:sz w:val="20"/>
        </w:rPr>
        <w:t>как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перед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началом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отопительного</w:t>
      </w:r>
      <w:r>
        <w:rPr>
          <w:spacing w:val="-22"/>
          <w:sz w:val="20"/>
        </w:rPr>
        <w:t xml:space="preserve"> </w:t>
      </w:r>
      <w:r>
        <w:rPr>
          <w:spacing w:val="-6"/>
          <w:sz w:val="20"/>
        </w:rPr>
        <w:t>сезона,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так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и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в</w:t>
      </w:r>
      <w:r>
        <w:rPr>
          <w:spacing w:val="-21"/>
          <w:sz w:val="20"/>
        </w:rPr>
        <w:t xml:space="preserve"> </w:t>
      </w:r>
      <w:r>
        <w:rPr>
          <w:spacing w:val="-6"/>
          <w:sz w:val="20"/>
        </w:rPr>
        <w:t>случае</w:t>
      </w:r>
      <w:r>
        <w:rPr>
          <w:spacing w:val="-20"/>
          <w:sz w:val="20"/>
        </w:rPr>
        <w:t xml:space="preserve"> </w:t>
      </w:r>
      <w:r>
        <w:rPr>
          <w:spacing w:val="-6"/>
          <w:sz w:val="20"/>
        </w:rPr>
        <w:t>слива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воды</w:t>
      </w:r>
      <w:r>
        <w:rPr>
          <w:spacing w:val="-18"/>
          <w:sz w:val="20"/>
        </w:rPr>
        <w:t xml:space="preserve"> </w:t>
      </w:r>
      <w:r>
        <w:rPr>
          <w:spacing w:val="-6"/>
          <w:sz w:val="20"/>
        </w:rPr>
        <w:t>в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отопительный</w:t>
      </w:r>
      <w:r>
        <w:rPr>
          <w:spacing w:val="-19"/>
          <w:sz w:val="20"/>
        </w:rPr>
        <w:t xml:space="preserve"> </w:t>
      </w:r>
      <w:r>
        <w:rPr>
          <w:spacing w:val="-6"/>
          <w:sz w:val="20"/>
        </w:rPr>
        <w:t>период.</w:t>
      </w:r>
    </w:p>
    <w:p w14:paraId="4F5A061B" w14:textId="77777777" w:rsidR="00687A37" w:rsidRDefault="00000000">
      <w:pPr>
        <w:pStyle w:val="a4"/>
        <w:numPr>
          <w:ilvl w:val="2"/>
          <w:numId w:val="15"/>
        </w:numPr>
        <w:tabs>
          <w:tab w:val="left" w:pos="941"/>
        </w:tabs>
        <w:ind w:right="428" w:firstLine="235"/>
        <w:jc w:val="both"/>
        <w:rPr>
          <w:rFonts w:ascii="Arial MT" w:hAnsi="Arial MT"/>
          <w:sz w:val="16"/>
        </w:rPr>
      </w:pPr>
      <w:r>
        <w:rPr>
          <w:spacing w:val="-8"/>
          <w:sz w:val="20"/>
        </w:rPr>
        <w:t>Обеспечить</w:t>
      </w:r>
      <w:r>
        <w:rPr>
          <w:sz w:val="20"/>
        </w:rPr>
        <w:t xml:space="preserve"> </w:t>
      </w:r>
      <w:r>
        <w:rPr>
          <w:spacing w:val="-8"/>
          <w:sz w:val="20"/>
        </w:rPr>
        <w:t>предъявление</w:t>
      </w:r>
      <w:r>
        <w:rPr>
          <w:sz w:val="20"/>
        </w:rPr>
        <w:t xml:space="preserve"> </w:t>
      </w:r>
      <w:r>
        <w:rPr>
          <w:spacing w:val="-8"/>
          <w:sz w:val="20"/>
        </w:rPr>
        <w:t>Теплоснабжающей</w:t>
      </w:r>
      <w:r>
        <w:rPr>
          <w:sz w:val="20"/>
        </w:rPr>
        <w:t xml:space="preserve"> </w:t>
      </w:r>
      <w:r>
        <w:rPr>
          <w:spacing w:val="-8"/>
          <w:sz w:val="20"/>
        </w:rPr>
        <w:t>организации</w:t>
      </w:r>
      <w:r>
        <w:rPr>
          <w:sz w:val="20"/>
        </w:rPr>
        <w:t xml:space="preserve"> </w:t>
      </w:r>
      <w:r>
        <w:rPr>
          <w:spacing w:val="-8"/>
          <w:sz w:val="20"/>
        </w:rPr>
        <w:t>общедомового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прибора</w:t>
      </w:r>
      <w:r>
        <w:rPr>
          <w:spacing w:val="10"/>
          <w:sz w:val="20"/>
        </w:rPr>
        <w:t xml:space="preserve"> </w:t>
      </w:r>
      <w:r>
        <w:rPr>
          <w:spacing w:val="-8"/>
          <w:sz w:val="20"/>
        </w:rPr>
        <w:t>учета</w:t>
      </w:r>
      <w:r>
        <w:rPr>
          <w:sz w:val="20"/>
        </w:rPr>
        <w:t xml:space="preserve"> </w:t>
      </w:r>
      <w:r>
        <w:rPr>
          <w:spacing w:val="-8"/>
          <w:sz w:val="20"/>
        </w:rPr>
        <w:t>тепловой</w:t>
      </w:r>
      <w:r>
        <w:rPr>
          <w:sz w:val="20"/>
        </w:rPr>
        <w:t xml:space="preserve"> </w:t>
      </w:r>
      <w:r>
        <w:rPr>
          <w:spacing w:val="-8"/>
          <w:sz w:val="20"/>
        </w:rPr>
        <w:t>энергии</w:t>
      </w:r>
      <w:r>
        <w:rPr>
          <w:sz w:val="20"/>
        </w:rPr>
        <w:t xml:space="preserve"> </w:t>
      </w:r>
      <w:r>
        <w:rPr>
          <w:spacing w:val="-8"/>
          <w:sz w:val="20"/>
        </w:rPr>
        <w:t>для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допуска </w:t>
      </w:r>
      <w:r>
        <w:rPr>
          <w:spacing w:val="-6"/>
          <w:sz w:val="20"/>
        </w:rPr>
        <w:t>его</w:t>
      </w:r>
      <w:r>
        <w:rPr>
          <w:spacing w:val="-20"/>
          <w:sz w:val="20"/>
        </w:rPr>
        <w:t xml:space="preserve"> </w:t>
      </w:r>
      <w:r>
        <w:rPr>
          <w:spacing w:val="-6"/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эксплуатацию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течение</w:t>
      </w:r>
      <w:r>
        <w:rPr>
          <w:spacing w:val="-17"/>
          <w:sz w:val="20"/>
        </w:rPr>
        <w:t xml:space="preserve"> </w:t>
      </w:r>
      <w:r>
        <w:rPr>
          <w:spacing w:val="-6"/>
          <w:sz w:val="20"/>
        </w:rPr>
        <w:t>7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календарных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дней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с</w:t>
      </w:r>
      <w:r>
        <w:rPr>
          <w:spacing w:val="-17"/>
          <w:sz w:val="20"/>
        </w:rPr>
        <w:t xml:space="preserve"> </w:t>
      </w:r>
      <w:r>
        <w:rPr>
          <w:spacing w:val="-6"/>
          <w:sz w:val="20"/>
        </w:rPr>
        <w:t>начала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отопительного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сезона.</w:t>
      </w:r>
    </w:p>
    <w:p w14:paraId="4BA92875" w14:textId="77777777" w:rsidR="00687A37" w:rsidRDefault="00000000">
      <w:pPr>
        <w:pStyle w:val="a4"/>
        <w:numPr>
          <w:ilvl w:val="2"/>
          <w:numId w:val="15"/>
        </w:numPr>
        <w:tabs>
          <w:tab w:val="left" w:pos="985"/>
        </w:tabs>
        <w:ind w:right="430" w:firstLine="235"/>
        <w:jc w:val="both"/>
        <w:rPr>
          <w:rFonts w:ascii="Arial MT" w:hAnsi="Arial MT"/>
          <w:sz w:val="18"/>
        </w:rPr>
      </w:pPr>
      <w:r>
        <w:rPr>
          <w:sz w:val="20"/>
        </w:rPr>
        <w:t>Обеспечить через организацию, осуществляющую техническое обслуживание многоквартирного дома или непосредственно при непосредственном способе управления многоквартирным домом выполнение мероприятий по энергосбережению и энергоэффективности.</w:t>
      </w:r>
    </w:p>
    <w:p w14:paraId="3381FD13" w14:textId="3CCB3FFC" w:rsidR="00687A37" w:rsidRDefault="00000000">
      <w:pPr>
        <w:pStyle w:val="a4"/>
        <w:numPr>
          <w:ilvl w:val="2"/>
          <w:numId w:val="15"/>
        </w:numPr>
        <w:tabs>
          <w:tab w:val="left" w:pos="989"/>
        </w:tabs>
        <w:spacing w:before="1"/>
        <w:ind w:right="417" w:firstLine="235"/>
        <w:jc w:val="both"/>
        <w:rPr>
          <w:rFonts w:ascii="Arial MT" w:hAnsi="Arial MT"/>
          <w:sz w:val="18"/>
        </w:rPr>
      </w:pPr>
      <w:r>
        <w:rPr>
          <w:spacing w:val="-6"/>
          <w:sz w:val="20"/>
        </w:rPr>
        <w:t>Показания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общедомового прибора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учета должны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передаваться в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теплоснабжающую организацию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не позднее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25 числа </w:t>
      </w:r>
      <w:proofErr w:type="gramStart"/>
      <w:r w:rsidR="00E537CE">
        <w:rPr>
          <w:sz w:val="20"/>
        </w:rPr>
        <w:t xml:space="preserve">текущего </w:t>
      </w:r>
      <w:r>
        <w:rPr>
          <w:spacing w:val="-22"/>
          <w:sz w:val="20"/>
        </w:rPr>
        <w:t xml:space="preserve"> </w:t>
      </w:r>
      <w:r>
        <w:rPr>
          <w:sz w:val="20"/>
        </w:rPr>
        <w:t>месяца</w:t>
      </w:r>
      <w:proofErr w:type="gramEnd"/>
      <w:r>
        <w:rPr>
          <w:sz w:val="20"/>
        </w:rPr>
        <w:t>.</w:t>
      </w:r>
    </w:p>
    <w:p w14:paraId="1CD6A350" w14:textId="77777777" w:rsidR="00687A37" w:rsidRDefault="00000000">
      <w:pPr>
        <w:pStyle w:val="a4"/>
        <w:numPr>
          <w:ilvl w:val="2"/>
          <w:numId w:val="15"/>
        </w:numPr>
        <w:tabs>
          <w:tab w:val="left" w:pos="1061"/>
        </w:tabs>
        <w:spacing w:before="3" w:line="237" w:lineRule="auto"/>
        <w:ind w:right="427" w:firstLine="230"/>
        <w:jc w:val="both"/>
        <w:rPr>
          <w:sz w:val="20"/>
        </w:rPr>
      </w:pPr>
      <w:r>
        <w:rPr>
          <w:sz w:val="20"/>
        </w:rPr>
        <w:t>Нести</w:t>
      </w:r>
      <w:r>
        <w:rPr>
          <w:spacing w:val="-6"/>
          <w:sz w:val="20"/>
        </w:rPr>
        <w:t xml:space="preserve"> </w:t>
      </w:r>
      <w:r>
        <w:rPr>
          <w:sz w:val="20"/>
        </w:rPr>
        <w:t>иные</w:t>
      </w:r>
      <w:r>
        <w:rPr>
          <w:spacing w:val="-13"/>
          <w:sz w:val="20"/>
        </w:rPr>
        <w:t xml:space="preserve"> </w:t>
      </w:r>
      <w:r>
        <w:rPr>
          <w:sz w:val="20"/>
        </w:rPr>
        <w:t>обязанности,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>предусмотренные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гражданским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жилищным</w:t>
      </w:r>
      <w:r>
        <w:rPr>
          <w:spacing w:val="-13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12"/>
          <w:sz w:val="20"/>
        </w:rPr>
        <w:t xml:space="preserve"> </w:t>
      </w:r>
      <w:r>
        <w:rPr>
          <w:sz w:val="20"/>
        </w:rPr>
        <w:t>РФ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и КБР, а также Правилами предоставления коммунальных услуг собственникам и пользователям помещений в </w:t>
      </w:r>
      <w:r>
        <w:rPr>
          <w:spacing w:val="-2"/>
          <w:sz w:val="20"/>
        </w:rPr>
        <w:t>многоквартирных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домах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жилых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домов,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иными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нормативными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правовыми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актами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РФ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КБР.</w:t>
      </w:r>
    </w:p>
    <w:p w14:paraId="7143ECA1" w14:textId="77777777" w:rsidR="00687A37" w:rsidRDefault="00000000">
      <w:pPr>
        <w:pStyle w:val="a4"/>
        <w:numPr>
          <w:ilvl w:val="1"/>
          <w:numId w:val="14"/>
        </w:numPr>
        <w:tabs>
          <w:tab w:val="left" w:pos="847"/>
        </w:tabs>
        <w:spacing w:before="2"/>
        <w:ind w:left="847" w:hanging="329"/>
        <w:jc w:val="both"/>
        <w:rPr>
          <w:sz w:val="20"/>
        </w:rPr>
      </w:pPr>
      <w:r>
        <w:rPr>
          <w:spacing w:val="-8"/>
          <w:sz w:val="20"/>
        </w:rPr>
        <w:t>Потребителю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запрещается:</w:t>
      </w:r>
    </w:p>
    <w:p w14:paraId="55D9E202" w14:textId="77777777" w:rsidR="00687A37" w:rsidRDefault="00000000">
      <w:pPr>
        <w:pStyle w:val="a4"/>
        <w:numPr>
          <w:ilvl w:val="2"/>
          <w:numId w:val="14"/>
        </w:numPr>
        <w:tabs>
          <w:tab w:val="left" w:pos="932"/>
        </w:tabs>
        <w:ind w:left="932" w:hanging="419"/>
        <w:jc w:val="both"/>
        <w:rPr>
          <w:rFonts w:ascii="Arial MT" w:hAnsi="Arial MT"/>
          <w:sz w:val="16"/>
        </w:rPr>
      </w:pPr>
      <w:r>
        <w:rPr>
          <w:spacing w:val="-8"/>
          <w:sz w:val="20"/>
        </w:rPr>
        <w:t>Производить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слив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теплоносителя</w:t>
      </w:r>
      <w:r>
        <w:rPr>
          <w:spacing w:val="-7"/>
          <w:sz w:val="20"/>
        </w:rPr>
        <w:t xml:space="preserve"> </w:t>
      </w:r>
      <w:r>
        <w:rPr>
          <w:spacing w:val="-8"/>
          <w:sz w:val="20"/>
        </w:rPr>
        <w:t>из</w:t>
      </w:r>
      <w:r>
        <w:rPr>
          <w:spacing w:val="3"/>
          <w:sz w:val="20"/>
        </w:rPr>
        <w:t xml:space="preserve"> </w:t>
      </w:r>
      <w:r>
        <w:rPr>
          <w:spacing w:val="-8"/>
          <w:sz w:val="20"/>
        </w:rPr>
        <w:t>системы</w:t>
      </w:r>
      <w:r>
        <w:rPr>
          <w:spacing w:val="7"/>
          <w:sz w:val="20"/>
        </w:rPr>
        <w:t xml:space="preserve"> </w:t>
      </w:r>
      <w:r>
        <w:rPr>
          <w:spacing w:val="-8"/>
          <w:sz w:val="20"/>
        </w:rPr>
        <w:t>отопления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без</w:t>
      </w:r>
      <w:r>
        <w:rPr>
          <w:spacing w:val="10"/>
          <w:sz w:val="20"/>
        </w:rPr>
        <w:t xml:space="preserve"> </w:t>
      </w:r>
      <w:r>
        <w:rPr>
          <w:spacing w:val="-8"/>
          <w:sz w:val="20"/>
        </w:rPr>
        <w:t>разрешения</w:t>
      </w:r>
      <w:r>
        <w:rPr>
          <w:spacing w:val="5"/>
          <w:sz w:val="20"/>
        </w:rPr>
        <w:t xml:space="preserve"> </w:t>
      </w:r>
      <w:r>
        <w:rPr>
          <w:spacing w:val="-8"/>
          <w:sz w:val="20"/>
        </w:rPr>
        <w:t>Теплоснабжающей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организации.</w:t>
      </w:r>
    </w:p>
    <w:p w14:paraId="22C05AF1" w14:textId="77777777" w:rsidR="00687A37" w:rsidRDefault="00000000">
      <w:pPr>
        <w:pStyle w:val="a4"/>
        <w:numPr>
          <w:ilvl w:val="2"/>
          <w:numId w:val="14"/>
        </w:numPr>
        <w:tabs>
          <w:tab w:val="left" w:pos="932"/>
        </w:tabs>
        <w:spacing w:before="1"/>
        <w:ind w:right="426" w:firstLine="230"/>
        <w:jc w:val="both"/>
        <w:rPr>
          <w:rFonts w:ascii="Arial MT" w:hAnsi="Arial MT"/>
          <w:sz w:val="16"/>
        </w:rPr>
      </w:pPr>
      <w:r>
        <w:rPr>
          <w:spacing w:val="-6"/>
          <w:sz w:val="20"/>
        </w:rPr>
        <w:t>Самовольно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присоединяться к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тепловым сетям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Теплоснабжающей организации,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вносить изменения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во внутридомовые </w:t>
      </w:r>
      <w:r>
        <w:rPr>
          <w:spacing w:val="-4"/>
          <w:sz w:val="20"/>
        </w:rPr>
        <w:t>(внутриквартирные)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инженерные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системы без согласования с Теплоснабжающей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организацией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технических</w:t>
      </w:r>
      <w:r>
        <w:rPr>
          <w:spacing w:val="14"/>
          <w:sz w:val="20"/>
        </w:rPr>
        <w:t xml:space="preserve"> </w:t>
      </w:r>
      <w:r>
        <w:rPr>
          <w:spacing w:val="-4"/>
          <w:sz w:val="20"/>
        </w:rPr>
        <w:t>условий.</w:t>
      </w:r>
    </w:p>
    <w:p w14:paraId="486D9ED3" w14:textId="77777777" w:rsidR="00687A37" w:rsidRDefault="00000000">
      <w:pPr>
        <w:pStyle w:val="a4"/>
        <w:numPr>
          <w:ilvl w:val="2"/>
          <w:numId w:val="14"/>
        </w:numPr>
        <w:tabs>
          <w:tab w:val="left" w:pos="933"/>
        </w:tabs>
        <w:ind w:right="434" w:firstLine="230"/>
        <w:jc w:val="both"/>
        <w:rPr>
          <w:rFonts w:ascii="Arial MT" w:hAnsi="Arial MT"/>
          <w:sz w:val="16"/>
        </w:rPr>
      </w:pPr>
      <w:r>
        <w:rPr>
          <w:sz w:val="20"/>
        </w:rPr>
        <w:t>Самовольно</w:t>
      </w:r>
      <w:r>
        <w:rPr>
          <w:spacing w:val="-13"/>
          <w:sz w:val="20"/>
        </w:rPr>
        <w:t xml:space="preserve"> </w:t>
      </w:r>
      <w:r>
        <w:rPr>
          <w:sz w:val="20"/>
        </w:rPr>
        <w:t>увеличивать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поверхности</w:t>
      </w:r>
      <w:r>
        <w:rPr>
          <w:spacing w:val="-13"/>
          <w:sz w:val="20"/>
        </w:rPr>
        <w:t xml:space="preserve"> </w:t>
      </w:r>
      <w:r>
        <w:rPr>
          <w:sz w:val="20"/>
        </w:rPr>
        <w:t>нагрева</w:t>
      </w:r>
      <w:r>
        <w:rPr>
          <w:spacing w:val="-12"/>
          <w:sz w:val="20"/>
        </w:rPr>
        <w:t xml:space="preserve"> </w:t>
      </w:r>
      <w:r>
        <w:rPr>
          <w:sz w:val="20"/>
        </w:rPr>
        <w:t>приборов</w:t>
      </w:r>
      <w:r>
        <w:rPr>
          <w:spacing w:val="-13"/>
          <w:sz w:val="20"/>
        </w:rPr>
        <w:t xml:space="preserve"> </w:t>
      </w:r>
      <w:r>
        <w:rPr>
          <w:sz w:val="20"/>
        </w:rPr>
        <w:t>отопления,</w:t>
      </w:r>
      <w:r>
        <w:rPr>
          <w:spacing w:val="-12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жилом</w:t>
      </w:r>
      <w:r>
        <w:rPr>
          <w:spacing w:val="-13"/>
          <w:sz w:val="20"/>
        </w:rPr>
        <w:t xml:space="preserve"> </w:t>
      </w:r>
      <w:r>
        <w:rPr>
          <w:sz w:val="20"/>
        </w:rPr>
        <w:t>помещении,</w:t>
      </w:r>
      <w:r>
        <w:rPr>
          <w:spacing w:val="-12"/>
          <w:sz w:val="20"/>
        </w:rPr>
        <w:t xml:space="preserve"> </w:t>
      </w:r>
      <w:r>
        <w:rPr>
          <w:sz w:val="20"/>
        </w:rPr>
        <w:t>свыше параметров, указанных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в техническом паспорте</w:t>
      </w:r>
      <w:r>
        <w:rPr>
          <w:spacing w:val="-1"/>
          <w:sz w:val="20"/>
        </w:rPr>
        <w:t xml:space="preserve"> </w:t>
      </w:r>
      <w:r>
        <w:rPr>
          <w:sz w:val="20"/>
        </w:rPr>
        <w:t>жилого помещения, производить переустройство</w:t>
      </w:r>
      <w:r>
        <w:rPr>
          <w:spacing w:val="-2"/>
          <w:sz w:val="20"/>
        </w:rPr>
        <w:t xml:space="preserve"> </w:t>
      </w:r>
      <w:r>
        <w:rPr>
          <w:sz w:val="20"/>
        </w:rPr>
        <w:t>или перепланировку жилого</w:t>
      </w:r>
      <w:r>
        <w:rPr>
          <w:spacing w:val="-13"/>
          <w:sz w:val="20"/>
        </w:rPr>
        <w:t xml:space="preserve"> </w:t>
      </w:r>
      <w:r>
        <w:rPr>
          <w:sz w:val="20"/>
        </w:rPr>
        <w:t>помещения.</w:t>
      </w:r>
    </w:p>
    <w:p w14:paraId="3072E53C" w14:textId="77777777" w:rsidR="00687A37" w:rsidRDefault="00687A37">
      <w:pPr>
        <w:pStyle w:val="a4"/>
        <w:rPr>
          <w:rFonts w:ascii="Arial MT" w:hAnsi="Arial MT"/>
          <w:sz w:val="16"/>
        </w:rPr>
        <w:sectPr w:rsidR="00687A37">
          <w:pgSz w:w="11910" w:h="16840"/>
          <w:pgMar w:top="340" w:right="141" w:bottom="280" w:left="850" w:header="720" w:footer="720" w:gutter="0"/>
          <w:cols w:space="720"/>
        </w:sectPr>
      </w:pPr>
    </w:p>
    <w:p w14:paraId="42D10DCE" w14:textId="77777777" w:rsidR="00687A37" w:rsidRDefault="00000000">
      <w:pPr>
        <w:pStyle w:val="a3"/>
        <w:spacing w:before="79" w:line="244" w:lineRule="auto"/>
        <w:ind w:left="292" w:right="410" w:firstLine="225"/>
      </w:pPr>
      <w:r>
        <w:rPr>
          <w:spacing w:val="-8"/>
        </w:rPr>
        <w:lastRenderedPageBreak/>
        <w:t>2.4.5.</w:t>
      </w:r>
      <w:r>
        <w:t xml:space="preserve"> </w:t>
      </w:r>
      <w:r>
        <w:rPr>
          <w:spacing w:val="-8"/>
        </w:rPr>
        <w:t>Самовольно</w:t>
      </w:r>
      <w:r>
        <w:t xml:space="preserve"> </w:t>
      </w:r>
      <w:r>
        <w:rPr>
          <w:spacing w:val="-8"/>
        </w:rPr>
        <w:t>нарушать</w:t>
      </w:r>
      <w:r>
        <w:t xml:space="preserve"> </w:t>
      </w:r>
      <w:r>
        <w:rPr>
          <w:spacing w:val="-8"/>
        </w:rPr>
        <w:t>пломбы</w:t>
      </w:r>
      <w:r>
        <w:t xml:space="preserve"> </w:t>
      </w:r>
      <w:r>
        <w:rPr>
          <w:spacing w:val="-8"/>
        </w:rPr>
        <w:t>на</w:t>
      </w:r>
      <w:r>
        <w:rPr>
          <w:spacing w:val="9"/>
        </w:rPr>
        <w:t xml:space="preserve"> </w:t>
      </w:r>
      <w:r>
        <w:rPr>
          <w:spacing w:val="-8"/>
        </w:rPr>
        <w:t>приборах</w:t>
      </w:r>
      <w:r>
        <w:t xml:space="preserve"> </w:t>
      </w:r>
      <w:r>
        <w:rPr>
          <w:spacing w:val="-8"/>
        </w:rPr>
        <w:t>учета</w:t>
      </w:r>
      <w:r>
        <w:t xml:space="preserve"> </w:t>
      </w:r>
      <w:r>
        <w:rPr>
          <w:spacing w:val="-8"/>
        </w:rPr>
        <w:t>потребления</w:t>
      </w:r>
      <w:r>
        <w:rPr>
          <w:spacing w:val="-1"/>
        </w:rPr>
        <w:t xml:space="preserve"> </w:t>
      </w:r>
      <w:r>
        <w:rPr>
          <w:spacing w:val="-8"/>
        </w:rPr>
        <w:t>тепловой</w:t>
      </w:r>
      <w:r>
        <w:rPr>
          <w:spacing w:val="-2"/>
        </w:rPr>
        <w:t xml:space="preserve"> </w:t>
      </w:r>
      <w:r>
        <w:rPr>
          <w:spacing w:val="-8"/>
        </w:rPr>
        <w:t>энергии,</w:t>
      </w:r>
      <w:r>
        <w:rPr>
          <w:spacing w:val="10"/>
        </w:rPr>
        <w:t xml:space="preserve"> </w:t>
      </w:r>
      <w:r>
        <w:rPr>
          <w:spacing w:val="-8"/>
        </w:rPr>
        <w:t>устанавливать</w:t>
      </w:r>
      <w:r>
        <w:t xml:space="preserve"> </w:t>
      </w:r>
      <w:r>
        <w:rPr>
          <w:spacing w:val="-8"/>
        </w:rPr>
        <w:t>и</w:t>
      </w:r>
      <w:r>
        <w:rPr>
          <w:spacing w:val="-2"/>
        </w:rPr>
        <w:t xml:space="preserve"> </w:t>
      </w:r>
      <w:r>
        <w:rPr>
          <w:spacing w:val="-8"/>
        </w:rPr>
        <w:t>(или)</w:t>
      </w:r>
      <w:r>
        <w:t xml:space="preserve"> </w:t>
      </w:r>
      <w:r>
        <w:rPr>
          <w:spacing w:val="-8"/>
        </w:rPr>
        <w:t xml:space="preserve">демонтировать </w:t>
      </w:r>
      <w:r>
        <w:rPr>
          <w:spacing w:val="-4"/>
        </w:rPr>
        <w:t>приборы</w:t>
      </w:r>
      <w:r>
        <w:rPr>
          <w:spacing w:val="-8"/>
        </w:rPr>
        <w:t xml:space="preserve"> </w:t>
      </w:r>
      <w:r>
        <w:rPr>
          <w:spacing w:val="-4"/>
        </w:rPr>
        <w:t>учета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осуществлять</w:t>
      </w:r>
      <w:r>
        <w:rPr>
          <w:spacing w:val="-8"/>
        </w:rPr>
        <w:t xml:space="preserve"> </w:t>
      </w:r>
      <w:r>
        <w:rPr>
          <w:spacing w:val="-4"/>
        </w:rPr>
        <w:t>иные</w:t>
      </w:r>
      <w:r>
        <w:rPr>
          <w:spacing w:val="-11"/>
        </w:rPr>
        <w:t xml:space="preserve"> </w:t>
      </w:r>
      <w:r>
        <w:rPr>
          <w:spacing w:val="-4"/>
        </w:rPr>
        <w:t>действия,</w:t>
      </w:r>
      <w:r>
        <w:rPr>
          <w:spacing w:val="-11"/>
        </w:rPr>
        <w:t xml:space="preserve"> </w:t>
      </w:r>
      <w:r>
        <w:rPr>
          <w:spacing w:val="-4"/>
        </w:rPr>
        <w:t>направленные</w:t>
      </w:r>
      <w:r>
        <w:rPr>
          <w:spacing w:val="-16"/>
        </w:rPr>
        <w:t xml:space="preserve"> </w:t>
      </w:r>
      <w:r>
        <w:rPr>
          <w:spacing w:val="-4"/>
        </w:rPr>
        <w:t>на</w:t>
      </w:r>
      <w:r>
        <w:rPr>
          <w:spacing w:val="-5"/>
        </w:rPr>
        <w:t xml:space="preserve"> </w:t>
      </w:r>
      <w:r>
        <w:rPr>
          <w:spacing w:val="-4"/>
        </w:rPr>
        <w:t>искажение их показаний или повреждение.</w:t>
      </w:r>
    </w:p>
    <w:p w14:paraId="690B7DF6" w14:textId="77777777" w:rsidR="00687A37" w:rsidRDefault="00000000">
      <w:pPr>
        <w:pStyle w:val="a4"/>
        <w:numPr>
          <w:ilvl w:val="1"/>
          <w:numId w:val="14"/>
        </w:numPr>
        <w:tabs>
          <w:tab w:val="left" w:pos="852"/>
        </w:tabs>
        <w:spacing w:line="227" w:lineRule="exact"/>
        <w:ind w:left="852" w:hanging="329"/>
        <w:jc w:val="both"/>
        <w:rPr>
          <w:sz w:val="20"/>
        </w:rPr>
      </w:pPr>
      <w:r>
        <w:rPr>
          <w:spacing w:val="-8"/>
          <w:sz w:val="20"/>
        </w:rPr>
        <w:t>Потребитель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имеет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право:</w:t>
      </w:r>
    </w:p>
    <w:p w14:paraId="78EC364F" w14:textId="77777777" w:rsidR="00687A37" w:rsidRDefault="00000000">
      <w:pPr>
        <w:pStyle w:val="a4"/>
        <w:numPr>
          <w:ilvl w:val="2"/>
          <w:numId w:val="14"/>
        </w:numPr>
        <w:tabs>
          <w:tab w:val="left" w:pos="922"/>
        </w:tabs>
        <w:spacing w:before="1"/>
        <w:ind w:right="412" w:firstLine="235"/>
        <w:jc w:val="both"/>
        <w:rPr>
          <w:rFonts w:ascii="Arial MT" w:hAnsi="Arial MT"/>
          <w:sz w:val="16"/>
        </w:rPr>
      </w:pPr>
      <w:r>
        <w:rPr>
          <w:spacing w:val="-6"/>
          <w:sz w:val="20"/>
        </w:rPr>
        <w:t>Получать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в необходимых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объемах тепловую</w:t>
      </w:r>
      <w:r>
        <w:rPr>
          <w:sz w:val="20"/>
        </w:rPr>
        <w:t xml:space="preserve"> </w:t>
      </w:r>
      <w:r>
        <w:rPr>
          <w:spacing w:val="-6"/>
          <w:sz w:val="20"/>
        </w:rPr>
        <w:t>энергию</w:t>
      </w:r>
      <w:r>
        <w:rPr>
          <w:sz w:val="20"/>
        </w:rPr>
        <w:t xml:space="preserve"> </w:t>
      </w:r>
      <w:r>
        <w:rPr>
          <w:spacing w:val="-6"/>
          <w:sz w:val="20"/>
        </w:rPr>
        <w:t>надлежащего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качества,</w:t>
      </w:r>
      <w:r>
        <w:rPr>
          <w:sz w:val="20"/>
        </w:rPr>
        <w:t xml:space="preserve"> </w:t>
      </w:r>
      <w:r>
        <w:rPr>
          <w:spacing w:val="-6"/>
          <w:sz w:val="20"/>
        </w:rPr>
        <w:t>безопасные</w:t>
      </w:r>
      <w:r>
        <w:rPr>
          <w:sz w:val="20"/>
        </w:rPr>
        <w:t xml:space="preserve"> </w:t>
      </w:r>
      <w:r>
        <w:rPr>
          <w:spacing w:val="-6"/>
          <w:sz w:val="20"/>
        </w:rPr>
        <w:t>для его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жизни,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 xml:space="preserve">здоровья и не </w:t>
      </w:r>
      <w:r>
        <w:rPr>
          <w:sz w:val="20"/>
        </w:rPr>
        <w:t>причиняющие</w:t>
      </w:r>
      <w:r>
        <w:rPr>
          <w:spacing w:val="-9"/>
          <w:sz w:val="20"/>
        </w:rPr>
        <w:t xml:space="preserve"> </w:t>
      </w:r>
      <w:r>
        <w:rPr>
          <w:sz w:val="20"/>
        </w:rPr>
        <w:t>вреда его имуществу.</w:t>
      </w:r>
    </w:p>
    <w:p w14:paraId="18EC5CC7" w14:textId="77777777" w:rsidR="00687A37" w:rsidRDefault="00000000">
      <w:pPr>
        <w:pStyle w:val="a4"/>
        <w:numPr>
          <w:ilvl w:val="2"/>
          <w:numId w:val="14"/>
        </w:numPr>
        <w:tabs>
          <w:tab w:val="left" w:pos="922"/>
        </w:tabs>
        <w:spacing w:before="1"/>
        <w:ind w:left="922" w:hanging="404"/>
        <w:jc w:val="both"/>
        <w:rPr>
          <w:rFonts w:ascii="Arial MT" w:hAnsi="Arial MT"/>
          <w:sz w:val="16"/>
        </w:rPr>
      </w:pPr>
      <w:r>
        <w:rPr>
          <w:spacing w:val="-8"/>
          <w:sz w:val="20"/>
        </w:rPr>
        <w:t>Получать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от</w:t>
      </w:r>
      <w:r>
        <w:rPr>
          <w:spacing w:val="-11"/>
          <w:sz w:val="20"/>
        </w:rPr>
        <w:t xml:space="preserve"> </w:t>
      </w:r>
      <w:r>
        <w:rPr>
          <w:spacing w:val="-8"/>
          <w:sz w:val="20"/>
        </w:rPr>
        <w:t>Теплоснабжающей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о</w:t>
      </w:r>
      <w:r>
        <w:rPr>
          <w:spacing w:val="-9"/>
          <w:sz w:val="20"/>
        </w:rPr>
        <w:t xml:space="preserve"> </w:t>
      </w:r>
      <w:r>
        <w:rPr>
          <w:spacing w:val="-8"/>
          <w:sz w:val="20"/>
        </w:rPr>
        <w:t>состоянии</w:t>
      </w:r>
      <w:r>
        <w:rPr>
          <w:sz w:val="20"/>
        </w:rPr>
        <w:t xml:space="preserve"> </w:t>
      </w:r>
      <w:r>
        <w:rPr>
          <w:spacing w:val="-8"/>
          <w:sz w:val="20"/>
        </w:rPr>
        <w:t>расчетов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оплате</w:t>
      </w:r>
      <w:r>
        <w:rPr>
          <w:spacing w:val="-6"/>
          <w:sz w:val="20"/>
        </w:rPr>
        <w:t xml:space="preserve"> </w:t>
      </w:r>
      <w:r>
        <w:rPr>
          <w:spacing w:val="-8"/>
          <w:sz w:val="20"/>
        </w:rPr>
        <w:t>коммунальных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услуг.</w:t>
      </w:r>
    </w:p>
    <w:p w14:paraId="3EAFFD4F" w14:textId="77777777" w:rsidR="00687A37" w:rsidRDefault="00000000">
      <w:pPr>
        <w:pStyle w:val="a4"/>
        <w:numPr>
          <w:ilvl w:val="2"/>
          <w:numId w:val="14"/>
        </w:numPr>
        <w:tabs>
          <w:tab w:val="left" w:pos="923"/>
        </w:tabs>
        <w:ind w:right="414" w:firstLine="235"/>
        <w:jc w:val="both"/>
        <w:rPr>
          <w:rFonts w:ascii="Arial MT" w:hAnsi="Arial MT"/>
          <w:sz w:val="16"/>
        </w:rPr>
      </w:pPr>
      <w:r>
        <w:rPr>
          <w:sz w:val="20"/>
        </w:rPr>
        <w:t>Получать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Теплоснабжающей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акт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непредоставлении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услуг ненадлежащего качества по вине Теплоснабжающей организации или акт, составленный с участием представителя </w:t>
      </w:r>
      <w:r>
        <w:rPr>
          <w:spacing w:val="-4"/>
          <w:sz w:val="20"/>
        </w:rPr>
        <w:t>Теплоснабжающей организации и эксплуатирующей организацией.</w:t>
      </w:r>
    </w:p>
    <w:p w14:paraId="00959054" w14:textId="77777777" w:rsidR="00687A37" w:rsidRDefault="00000000">
      <w:pPr>
        <w:pStyle w:val="a4"/>
        <w:numPr>
          <w:ilvl w:val="2"/>
          <w:numId w:val="14"/>
        </w:numPr>
        <w:tabs>
          <w:tab w:val="left" w:pos="922"/>
        </w:tabs>
        <w:spacing w:before="2"/>
        <w:ind w:right="409" w:firstLine="235"/>
        <w:jc w:val="both"/>
        <w:rPr>
          <w:rFonts w:ascii="Arial MT" w:hAnsi="Arial MT"/>
          <w:sz w:val="16"/>
        </w:rPr>
      </w:pPr>
      <w:r>
        <w:rPr>
          <w:sz w:val="20"/>
        </w:rPr>
        <w:t>Получать от Теплоснабжающей организации информацию об объемах и качестве тепловой энергии, условиях предоставления,</w:t>
      </w:r>
      <w:r>
        <w:rPr>
          <w:spacing w:val="-13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-14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12"/>
          <w:sz w:val="20"/>
        </w:rPr>
        <w:t xml:space="preserve"> </w:t>
      </w:r>
      <w:r>
        <w:rPr>
          <w:sz w:val="20"/>
        </w:rPr>
        <w:t>платы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коммунальный</w:t>
      </w:r>
      <w:r>
        <w:rPr>
          <w:spacing w:val="-13"/>
          <w:sz w:val="20"/>
        </w:rPr>
        <w:t xml:space="preserve"> </w:t>
      </w:r>
      <w:r>
        <w:rPr>
          <w:sz w:val="20"/>
        </w:rPr>
        <w:t>ресурс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12"/>
          <w:sz w:val="20"/>
        </w:rPr>
        <w:t xml:space="preserve"> </w:t>
      </w:r>
      <w:r>
        <w:rPr>
          <w:sz w:val="20"/>
        </w:rPr>
        <w:t>его</w:t>
      </w:r>
      <w:r>
        <w:rPr>
          <w:spacing w:val="-13"/>
          <w:sz w:val="20"/>
        </w:rPr>
        <w:t xml:space="preserve"> </w:t>
      </w:r>
      <w:r>
        <w:rPr>
          <w:sz w:val="20"/>
        </w:rPr>
        <w:t>оплаты.</w:t>
      </w:r>
    </w:p>
    <w:p w14:paraId="04CE84B7" w14:textId="5C43E77C" w:rsidR="00687A37" w:rsidRDefault="00000000">
      <w:pPr>
        <w:pStyle w:val="a4"/>
        <w:numPr>
          <w:ilvl w:val="2"/>
          <w:numId w:val="14"/>
        </w:numPr>
        <w:tabs>
          <w:tab w:val="left" w:pos="922"/>
        </w:tabs>
        <w:spacing w:before="1"/>
        <w:ind w:right="421" w:firstLine="235"/>
        <w:jc w:val="both"/>
        <w:rPr>
          <w:rFonts w:ascii="Arial MT" w:hAnsi="Arial MT"/>
          <w:sz w:val="16"/>
        </w:rPr>
      </w:pPr>
      <w:r>
        <w:rPr>
          <w:sz w:val="20"/>
        </w:rPr>
        <w:t>Требовать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9"/>
          <w:sz w:val="20"/>
        </w:rPr>
        <w:t xml:space="preserve"> </w:t>
      </w:r>
      <w:r>
        <w:rPr>
          <w:sz w:val="20"/>
        </w:rPr>
        <w:t>Теплоснабжающей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1"/>
          <w:sz w:val="20"/>
        </w:rPr>
        <w:t xml:space="preserve"> </w:t>
      </w:r>
      <w:r>
        <w:rPr>
          <w:sz w:val="20"/>
        </w:rPr>
        <w:t>возмещения</w:t>
      </w:r>
      <w:r>
        <w:rPr>
          <w:spacing w:val="-7"/>
          <w:sz w:val="20"/>
        </w:rPr>
        <w:t xml:space="preserve"> </w:t>
      </w:r>
      <w:r>
        <w:rPr>
          <w:sz w:val="20"/>
        </w:rPr>
        <w:t>убытков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вреда,</w:t>
      </w:r>
      <w:r>
        <w:rPr>
          <w:spacing w:val="-7"/>
          <w:sz w:val="20"/>
        </w:rPr>
        <w:t xml:space="preserve"> </w:t>
      </w:r>
      <w:r>
        <w:rPr>
          <w:sz w:val="20"/>
        </w:rPr>
        <w:t>причиненного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9"/>
          <w:sz w:val="20"/>
        </w:rPr>
        <w:t xml:space="preserve"> </w:t>
      </w:r>
      <w:r>
        <w:rPr>
          <w:sz w:val="20"/>
        </w:rPr>
        <w:t>или имуществу потребителя (проживающих совместно с ним лиц) вследствие непредоставления или предоставления коммунального ресурса ненадлежащего качества, в порядке и размерах, определяемых в соответствии с</w:t>
      </w:r>
      <w:r w:rsidR="00E149AB">
        <w:rPr>
          <w:sz w:val="20"/>
        </w:rPr>
        <w:t xml:space="preserve"> </w:t>
      </w:r>
      <w:r>
        <w:rPr>
          <w:sz w:val="20"/>
        </w:rPr>
        <w:t>зак</w:t>
      </w:r>
      <w:r w:rsidR="00E149AB">
        <w:rPr>
          <w:sz w:val="20"/>
        </w:rPr>
        <w:t>онодательством</w:t>
      </w:r>
      <w:r>
        <w:rPr>
          <w:sz w:val="20"/>
        </w:rPr>
        <w:t xml:space="preserve"> РФ.</w:t>
      </w:r>
    </w:p>
    <w:p w14:paraId="01C61BAE" w14:textId="77777777" w:rsidR="00687A37" w:rsidRDefault="00000000">
      <w:pPr>
        <w:pStyle w:val="a4"/>
        <w:numPr>
          <w:ilvl w:val="2"/>
          <w:numId w:val="14"/>
        </w:numPr>
        <w:tabs>
          <w:tab w:val="left" w:pos="922"/>
        </w:tabs>
        <w:spacing w:before="1"/>
        <w:ind w:right="422" w:firstLine="235"/>
        <w:jc w:val="both"/>
        <w:rPr>
          <w:rFonts w:ascii="Arial MT" w:hAnsi="Arial MT"/>
          <w:sz w:val="16"/>
        </w:rPr>
      </w:pPr>
      <w:r>
        <w:rPr>
          <w:sz w:val="20"/>
        </w:rPr>
        <w:t xml:space="preserve">Требовать предъявления уполномоченными представителями Теплоснабжающей организации документов, </w:t>
      </w:r>
      <w:r>
        <w:rPr>
          <w:spacing w:val="-4"/>
          <w:sz w:val="20"/>
        </w:rPr>
        <w:t>подтверждающих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их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полномочия,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случаях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необходимости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допуска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в</w:t>
      </w:r>
      <w:r>
        <w:rPr>
          <w:spacing w:val="-16"/>
          <w:sz w:val="20"/>
        </w:rPr>
        <w:t xml:space="preserve"> </w:t>
      </w:r>
      <w:r>
        <w:rPr>
          <w:spacing w:val="-4"/>
          <w:sz w:val="20"/>
        </w:rPr>
        <w:t>жилое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помещение.</w:t>
      </w:r>
    </w:p>
    <w:p w14:paraId="28208DDB" w14:textId="77777777" w:rsidR="00687A37" w:rsidRDefault="00000000">
      <w:pPr>
        <w:pStyle w:val="a4"/>
        <w:numPr>
          <w:ilvl w:val="2"/>
          <w:numId w:val="14"/>
        </w:numPr>
        <w:tabs>
          <w:tab w:val="left" w:pos="923"/>
        </w:tabs>
        <w:spacing w:before="2"/>
        <w:ind w:right="428" w:firstLine="235"/>
        <w:jc w:val="both"/>
        <w:rPr>
          <w:rFonts w:ascii="Arial MT" w:hAnsi="Arial MT"/>
          <w:sz w:val="16"/>
        </w:rPr>
      </w:pPr>
      <w:r>
        <w:rPr>
          <w:spacing w:val="-8"/>
          <w:sz w:val="20"/>
        </w:rPr>
        <w:t>Осуществлять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иные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права,</w:t>
      </w:r>
      <w:r>
        <w:rPr>
          <w:sz w:val="20"/>
        </w:rPr>
        <w:t xml:space="preserve"> </w:t>
      </w:r>
      <w:r>
        <w:rPr>
          <w:spacing w:val="-8"/>
          <w:sz w:val="20"/>
        </w:rPr>
        <w:t>предусмотренные</w:t>
      </w:r>
      <w:r>
        <w:rPr>
          <w:sz w:val="20"/>
        </w:rPr>
        <w:t xml:space="preserve"> </w:t>
      </w:r>
      <w:r>
        <w:rPr>
          <w:spacing w:val="-8"/>
          <w:sz w:val="20"/>
        </w:rPr>
        <w:t>действующим</w:t>
      </w:r>
      <w:r>
        <w:rPr>
          <w:sz w:val="20"/>
        </w:rPr>
        <w:t xml:space="preserve"> </w:t>
      </w:r>
      <w:r>
        <w:rPr>
          <w:spacing w:val="-8"/>
          <w:sz w:val="20"/>
        </w:rPr>
        <w:t>законодательством</w:t>
      </w:r>
      <w:r>
        <w:rPr>
          <w:spacing w:val="9"/>
          <w:sz w:val="20"/>
        </w:rPr>
        <w:t xml:space="preserve"> </w:t>
      </w:r>
      <w:r>
        <w:rPr>
          <w:spacing w:val="-8"/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нормативными</w:t>
      </w:r>
      <w:r>
        <w:rPr>
          <w:spacing w:val="9"/>
          <w:sz w:val="20"/>
        </w:rPr>
        <w:t xml:space="preserve"> </w:t>
      </w:r>
      <w:r>
        <w:rPr>
          <w:spacing w:val="-8"/>
          <w:sz w:val="20"/>
        </w:rPr>
        <w:t>правовыми</w:t>
      </w:r>
      <w:r>
        <w:rPr>
          <w:spacing w:val="10"/>
          <w:sz w:val="20"/>
        </w:rPr>
        <w:t xml:space="preserve"> </w:t>
      </w:r>
      <w:r>
        <w:rPr>
          <w:spacing w:val="-8"/>
          <w:sz w:val="20"/>
        </w:rPr>
        <w:t>актами</w:t>
      </w:r>
      <w:r>
        <w:rPr>
          <w:spacing w:val="9"/>
          <w:sz w:val="20"/>
        </w:rPr>
        <w:t xml:space="preserve"> </w:t>
      </w:r>
      <w:r>
        <w:rPr>
          <w:spacing w:val="-8"/>
          <w:sz w:val="20"/>
        </w:rPr>
        <w:t xml:space="preserve">РФ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КБР.</w:t>
      </w:r>
    </w:p>
    <w:p w14:paraId="03EEC223" w14:textId="77777777" w:rsidR="00687A37" w:rsidRDefault="00000000">
      <w:pPr>
        <w:pStyle w:val="1"/>
        <w:numPr>
          <w:ilvl w:val="0"/>
          <w:numId w:val="19"/>
        </w:numPr>
        <w:tabs>
          <w:tab w:val="left" w:pos="3643"/>
        </w:tabs>
        <w:spacing w:before="5" w:line="228" w:lineRule="exact"/>
        <w:ind w:left="3643" w:hanging="167"/>
        <w:jc w:val="both"/>
      </w:pPr>
      <w:r>
        <w:rPr>
          <w:spacing w:val="-12"/>
        </w:rPr>
        <w:t>Порядок</w:t>
      </w:r>
      <w:r>
        <w:rPr>
          <w:spacing w:val="-7"/>
        </w:rPr>
        <w:t xml:space="preserve"> </w:t>
      </w:r>
      <w:r>
        <w:rPr>
          <w:spacing w:val="-12"/>
        </w:rPr>
        <w:t>расчета и</w:t>
      </w:r>
      <w:r>
        <w:rPr>
          <w:spacing w:val="-14"/>
        </w:rPr>
        <w:t xml:space="preserve"> </w:t>
      </w:r>
      <w:r>
        <w:rPr>
          <w:spacing w:val="-12"/>
        </w:rPr>
        <w:t>внесения</w:t>
      </w:r>
      <w:r>
        <w:rPr>
          <w:spacing w:val="-16"/>
        </w:rPr>
        <w:t xml:space="preserve"> </w:t>
      </w:r>
      <w:r>
        <w:rPr>
          <w:spacing w:val="-12"/>
        </w:rPr>
        <w:t>платы</w:t>
      </w:r>
      <w:r>
        <w:rPr>
          <w:spacing w:val="-11"/>
        </w:rPr>
        <w:t xml:space="preserve"> </w:t>
      </w:r>
      <w:r>
        <w:rPr>
          <w:spacing w:val="-12"/>
        </w:rPr>
        <w:t>за</w:t>
      </w:r>
      <w:r>
        <w:rPr>
          <w:spacing w:val="-17"/>
        </w:rPr>
        <w:t xml:space="preserve"> </w:t>
      </w:r>
      <w:r>
        <w:rPr>
          <w:spacing w:val="-12"/>
        </w:rPr>
        <w:t>услуги</w:t>
      </w:r>
    </w:p>
    <w:p w14:paraId="799A7AE0" w14:textId="77777777" w:rsidR="00687A37" w:rsidRDefault="00000000">
      <w:pPr>
        <w:pStyle w:val="a4"/>
        <w:numPr>
          <w:ilvl w:val="1"/>
          <w:numId w:val="19"/>
        </w:numPr>
        <w:tabs>
          <w:tab w:val="left" w:pos="861"/>
        </w:tabs>
        <w:ind w:right="418" w:firstLine="220"/>
        <w:jc w:val="both"/>
        <w:rPr>
          <w:sz w:val="20"/>
        </w:rPr>
      </w:pPr>
      <w:r>
        <w:rPr>
          <w:spacing w:val="-2"/>
          <w:sz w:val="20"/>
        </w:rPr>
        <w:t>Порядок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расчета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внесения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оплаты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поставленную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тепловую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энергию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определяется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Правилами,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утвержденными </w:t>
      </w:r>
      <w:r>
        <w:rPr>
          <w:sz w:val="20"/>
        </w:rPr>
        <w:t>уполномоченным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органом,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-12"/>
          <w:sz w:val="20"/>
        </w:rPr>
        <w:t xml:space="preserve"> </w:t>
      </w:r>
      <w:r>
        <w:rPr>
          <w:sz w:val="20"/>
        </w:rPr>
        <w:t>договором.</w:t>
      </w:r>
    </w:p>
    <w:p w14:paraId="3668CC20" w14:textId="77777777" w:rsidR="00687A37" w:rsidRDefault="00000000">
      <w:pPr>
        <w:pStyle w:val="a4"/>
        <w:numPr>
          <w:ilvl w:val="1"/>
          <w:numId w:val="19"/>
        </w:numPr>
        <w:tabs>
          <w:tab w:val="left" w:pos="827"/>
        </w:tabs>
        <w:ind w:left="297" w:right="417" w:firstLine="230"/>
        <w:jc w:val="both"/>
        <w:rPr>
          <w:rFonts w:ascii="Arial MT" w:hAnsi="Arial MT"/>
          <w:sz w:val="18"/>
        </w:rPr>
      </w:pPr>
      <w:r>
        <w:rPr>
          <w:spacing w:val="-4"/>
          <w:sz w:val="20"/>
        </w:rPr>
        <w:t>Расчетный период для оплаты услуг устанавливается равным календарному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месяцу. Оплата за тепловую энергию по </w:t>
      </w:r>
      <w:r>
        <w:rPr>
          <w:spacing w:val="-2"/>
          <w:sz w:val="20"/>
        </w:rPr>
        <w:t>нормативам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потребления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вносится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равномерно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течение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месяцев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календарного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года</w:t>
      </w:r>
    </w:p>
    <w:p w14:paraId="6D6BBF10" w14:textId="77777777" w:rsidR="00687A37" w:rsidRDefault="00000000">
      <w:pPr>
        <w:pStyle w:val="a4"/>
        <w:numPr>
          <w:ilvl w:val="1"/>
          <w:numId w:val="19"/>
        </w:numPr>
        <w:tabs>
          <w:tab w:val="left" w:pos="828"/>
        </w:tabs>
        <w:ind w:left="828" w:hanging="300"/>
        <w:jc w:val="both"/>
        <w:rPr>
          <w:rFonts w:ascii="Arial MT" w:hAnsi="Arial MT"/>
          <w:sz w:val="18"/>
        </w:rPr>
      </w:pPr>
      <w:r>
        <w:rPr>
          <w:spacing w:val="-8"/>
          <w:sz w:val="20"/>
        </w:rPr>
        <w:t>Размер</w:t>
      </w:r>
      <w:r>
        <w:rPr>
          <w:spacing w:val="8"/>
          <w:sz w:val="20"/>
        </w:rPr>
        <w:t xml:space="preserve"> </w:t>
      </w:r>
      <w:r>
        <w:rPr>
          <w:spacing w:val="-8"/>
          <w:sz w:val="20"/>
        </w:rPr>
        <w:t>платы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за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тепловую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энергию</w:t>
      </w:r>
      <w:r>
        <w:rPr>
          <w:spacing w:val="5"/>
          <w:sz w:val="20"/>
        </w:rPr>
        <w:t xml:space="preserve"> </w:t>
      </w:r>
      <w:r>
        <w:rPr>
          <w:spacing w:val="-8"/>
          <w:sz w:val="20"/>
        </w:rPr>
        <w:t>рассчитывается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тарифам,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установленным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регулирующим</w:t>
      </w:r>
      <w:r>
        <w:rPr>
          <w:spacing w:val="6"/>
          <w:sz w:val="20"/>
        </w:rPr>
        <w:t xml:space="preserve"> </w:t>
      </w:r>
      <w:r>
        <w:rPr>
          <w:spacing w:val="-8"/>
          <w:sz w:val="20"/>
        </w:rPr>
        <w:t>органом.</w:t>
      </w:r>
    </w:p>
    <w:p w14:paraId="598DC80A" w14:textId="77777777" w:rsidR="00687A37" w:rsidRDefault="00000000">
      <w:pPr>
        <w:pStyle w:val="a4"/>
        <w:numPr>
          <w:ilvl w:val="1"/>
          <w:numId w:val="19"/>
        </w:numPr>
        <w:tabs>
          <w:tab w:val="left" w:pos="827"/>
        </w:tabs>
        <w:spacing w:before="1"/>
        <w:ind w:left="297" w:right="420" w:firstLine="230"/>
        <w:jc w:val="both"/>
        <w:rPr>
          <w:rFonts w:ascii="Arial MT" w:hAnsi="Arial MT"/>
          <w:sz w:val="18"/>
        </w:rPr>
      </w:pPr>
      <w:r>
        <w:rPr>
          <w:spacing w:val="-2"/>
          <w:sz w:val="20"/>
        </w:rPr>
        <w:t>Размер платы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за тепловую энергию при наличии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приборов учета определяется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исходя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из показаний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общедомового </w:t>
      </w:r>
      <w:r>
        <w:rPr>
          <w:sz w:val="20"/>
        </w:rPr>
        <w:t>(индивидуального) прибора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учета в соответствии с Постановлением Правительства РФ от 06.05.2011 г. № 354 «О предоставлении коммунальных услуг собственникам и пользователям помещений в многоквартирных домах и жилых </w:t>
      </w:r>
      <w:r>
        <w:rPr>
          <w:spacing w:val="-2"/>
          <w:sz w:val="20"/>
        </w:rPr>
        <w:t>домов»</w:t>
      </w:r>
    </w:p>
    <w:p w14:paraId="2F4011F5" w14:textId="77777777" w:rsidR="00687A37" w:rsidRDefault="00000000">
      <w:pPr>
        <w:pStyle w:val="a4"/>
        <w:numPr>
          <w:ilvl w:val="1"/>
          <w:numId w:val="19"/>
        </w:numPr>
        <w:tabs>
          <w:tab w:val="left" w:pos="827"/>
        </w:tabs>
        <w:spacing w:before="1"/>
        <w:ind w:left="297" w:right="416" w:firstLine="230"/>
        <w:jc w:val="both"/>
        <w:rPr>
          <w:rFonts w:ascii="Arial MT" w:hAnsi="Arial MT"/>
          <w:sz w:val="18"/>
        </w:rPr>
      </w:pPr>
      <w:r>
        <w:rPr>
          <w:spacing w:val="-8"/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отсутствии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приборов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учета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коллективных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(общедомовых),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общих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(квартирных)</w:t>
      </w:r>
      <w:r>
        <w:rPr>
          <w:spacing w:val="-5"/>
          <w:sz w:val="20"/>
        </w:rPr>
        <w:t xml:space="preserve"> </w:t>
      </w:r>
      <w:r>
        <w:rPr>
          <w:spacing w:val="-8"/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>индивидуальных,</w:t>
      </w:r>
      <w:r>
        <w:rPr>
          <w:spacing w:val="-2"/>
          <w:sz w:val="20"/>
        </w:rPr>
        <w:t xml:space="preserve"> </w:t>
      </w:r>
      <w:r>
        <w:rPr>
          <w:spacing w:val="-8"/>
          <w:sz w:val="20"/>
        </w:rPr>
        <w:t>размер</w:t>
      </w:r>
      <w:r>
        <w:rPr>
          <w:spacing w:val="4"/>
          <w:sz w:val="20"/>
        </w:rPr>
        <w:t xml:space="preserve"> </w:t>
      </w:r>
      <w:r>
        <w:rPr>
          <w:spacing w:val="-8"/>
          <w:sz w:val="20"/>
        </w:rPr>
        <w:t>платы</w:t>
      </w:r>
      <w:r>
        <w:rPr>
          <w:spacing w:val="-4"/>
          <w:sz w:val="20"/>
        </w:rPr>
        <w:t xml:space="preserve"> </w:t>
      </w:r>
      <w:r>
        <w:rPr>
          <w:spacing w:val="-8"/>
          <w:sz w:val="20"/>
        </w:rPr>
        <w:t xml:space="preserve">за </w:t>
      </w:r>
      <w:r>
        <w:rPr>
          <w:sz w:val="20"/>
        </w:rPr>
        <w:t>услуги в жилых помещениях определяется:</w:t>
      </w:r>
    </w:p>
    <w:p w14:paraId="47FDB42D" w14:textId="77777777" w:rsidR="00687A37" w:rsidRDefault="00000000">
      <w:pPr>
        <w:pStyle w:val="a3"/>
        <w:ind w:left="288" w:right="424" w:firstLine="240"/>
      </w:pPr>
      <w:r>
        <w:rPr>
          <w:spacing w:val="-2"/>
        </w:rPr>
        <w:t>а)</w:t>
      </w:r>
      <w:r>
        <w:rPr>
          <w:spacing w:val="-11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2"/>
        </w:rPr>
        <w:t>отопления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исходя</w:t>
      </w:r>
      <w:r>
        <w:rPr>
          <w:spacing w:val="-11"/>
        </w:rPr>
        <w:t xml:space="preserve"> </w:t>
      </w:r>
      <w:r>
        <w:rPr>
          <w:spacing w:val="-2"/>
        </w:rPr>
        <w:t>из</w:t>
      </w:r>
      <w:r>
        <w:rPr>
          <w:spacing w:val="-10"/>
        </w:rPr>
        <w:t xml:space="preserve"> </w:t>
      </w:r>
      <w:r>
        <w:rPr>
          <w:spacing w:val="-2"/>
        </w:rPr>
        <w:t>норматива</w:t>
      </w:r>
      <w:r>
        <w:rPr>
          <w:spacing w:val="-11"/>
        </w:rPr>
        <w:t xml:space="preserve"> </w:t>
      </w:r>
      <w:r>
        <w:rPr>
          <w:spacing w:val="-2"/>
        </w:rPr>
        <w:t>потребления</w:t>
      </w:r>
      <w:r>
        <w:rPr>
          <w:spacing w:val="-10"/>
        </w:rPr>
        <w:t xml:space="preserve"> </w:t>
      </w:r>
      <w:r>
        <w:rPr>
          <w:spacing w:val="-2"/>
        </w:rPr>
        <w:t>тепловой</w:t>
      </w:r>
      <w:r>
        <w:rPr>
          <w:spacing w:val="-11"/>
        </w:rPr>
        <w:t xml:space="preserve"> </w:t>
      </w:r>
      <w:r>
        <w:rPr>
          <w:spacing w:val="-2"/>
        </w:rPr>
        <w:t>энергии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отопление</w:t>
      </w:r>
      <w:r>
        <w:rPr>
          <w:spacing w:val="-10"/>
        </w:rPr>
        <w:t xml:space="preserve"> </w:t>
      </w:r>
      <w:r>
        <w:rPr>
          <w:spacing w:val="-2"/>
        </w:rPr>
        <w:t>(Гкал/кв.м.)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тарифа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 xml:space="preserve">тепловую </w:t>
      </w:r>
      <w:r>
        <w:t>энергию</w:t>
      </w:r>
      <w:r>
        <w:rPr>
          <w:spacing w:val="-9"/>
        </w:rPr>
        <w:t xml:space="preserve"> </w:t>
      </w:r>
      <w:r>
        <w:t>(руб./Гкал);</w:t>
      </w:r>
    </w:p>
    <w:p w14:paraId="6AF609D2" w14:textId="77777777" w:rsidR="00687A37" w:rsidRDefault="00000000">
      <w:pPr>
        <w:pStyle w:val="a3"/>
        <w:ind w:left="288" w:right="418" w:firstLine="240"/>
      </w:pPr>
      <w:proofErr w:type="gramStart"/>
      <w:r>
        <w:rPr>
          <w:spacing w:val="-4"/>
        </w:rPr>
        <w:t>б)для</w:t>
      </w:r>
      <w:proofErr w:type="gramEnd"/>
      <w:r>
        <w:rPr>
          <w:spacing w:val="-5"/>
        </w:rPr>
        <w:t xml:space="preserve"> </w:t>
      </w:r>
      <w:r>
        <w:rPr>
          <w:spacing w:val="-4"/>
        </w:rPr>
        <w:t>подогретого</w:t>
      </w:r>
      <w:r>
        <w:rPr>
          <w:spacing w:val="-8"/>
        </w:rPr>
        <w:t xml:space="preserve"> </w:t>
      </w:r>
      <w:r>
        <w:rPr>
          <w:spacing w:val="-4"/>
        </w:rPr>
        <w:t>водоснабжения</w:t>
      </w:r>
      <w:r>
        <w:rPr>
          <w:spacing w:val="-5"/>
        </w:rPr>
        <w:t xml:space="preserve"> </w:t>
      </w:r>
      <w:r>
        <w:rPr>
          <w:spacing w:val="-4"/>
        </w:rPr>
        <w:t>-</w:t>
      </w:r>
      <w:r>
        <w:rPr>
          <w:spacing w:val="-8"/>
        </w:rPr>
        <w:t xml:space="preserve"> </w:t>
      </w:r>
      <w:r>
        <w:rPr>
          <w:spacing w:val="-4"/>
        </w:rPr>
        <w:t>с учетом количества граждан, зарегистрированных в жилом помещении, нормативов потребления</w:t>
      </w:r>
      <w:r>
        <w:rPr>
          <w:spacing w:val="-9"/>
        </w:rPr>
        <w:t xml:space="preserve"> </w:t>
      </w:r>
      <w:r>
        <w:rPr>
          <w:spacing w:val="-4"/>
        </w:rPr>
        <w:t>(куб.</w:t>
      </w:r>
      <w:r>
        <w:rPr>
          <w:spacing w:val="-8"/>
        </w:rPr>
        <w:t xml:space="preserve"> </w:t>
      </w:r>
      <w:r>
        <w:rPr>
          <w:spacing w:val="-4"/>
        </w:rPr>
        <w:t>м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месяц</w:t>
      </w:r>
      <w:r>
        <w:rPr>
          <w:spacing w:val="-9"/>
        </w:rPr>
        <w:t xml:space="preserve"> </w:t>
      </w:r>
      <w:r>
        <w:rPr>
          <w:spacing w:val="-4"/>
        </w:rPr>
        <w:t>на</w:t>
      </w:r>
      <w:r>
        <w:rPr>
          <w:spacing w:val="-8"/>
        </w:rPr>
        <w:t xml:space="preserve"> </w:t>
      </w:r>
      <w:r>
        <w:rPr>
          <w:spacing w:val="-4"/>
        </w:rPr>
        <w:t>1</w:t>
      </w:r>
      <w:r>
        <w:rPr>
          <w:spacing w:val="-9"/>
        </w:rPr>
        <w:t xml:space="preserve"> </w:t>
      </w:r>
      <w:r>
        <w:rPr>
          <w:spacing w:val="-4"/>
        </w:rPr>
        <w:t>чел.)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тарифа</w:t>
      </w:r>
      <w:r>
        <w:rPr>
          <w:spacing w:val="-8"/>
        </w:rPr>
        <w:t xml:space="preserve"> </w:t>
      </w:r>
      <w:r>
        <w:rPr>
          <w:spacing w:val="-4"/>
        </w:rPr>
        <w:t>на</w:t>
      </w:r>
      <w:r>
        <w:rPr>
          <w:spacing w:val="-7"/>
        </w:rPr>
        <w:t xml:space="preserve"> </w:t>
      </w:r>
      <w:r>
        <w:rPr>
          <w:spacing w:val="-4"/>
        </w:rPr>
        <w:t>подогретое</w:t>
      </w:r>
      <w:r>
        <w:rPr>
          <w:spacing w:val="-8"/>
        </w:rPr>
        <w:t xml:space="preserve"> </w:t>
      </w:r>
      <w:r>
        <w:rPr>
          <w:spacing w:val="-4"/>
        </w:rPr>
        <w:t>водоснабжение</w:t>
      </w:r>
      <w:r>
        <w:rPr>
          <w:spacing w:val="-9"/>
        </w:rPr>
        <w:t xml:space="preserve"> </w:t>
      </w:r>
      <w:r>
        <w:rPr>
          <w:spacing w:val="-4"/>
        </w:rPr>
        <w:t>(руб./м куб.), установленного</w:t>
      </w:r>
      <w:r>
        <w:rPr>
          <w:spacing w:val="-9"/>
        </w:rPr>
        <w:t xml:space="preserve"> </w:t>
      </w:r>
      <w:r>
        <w:rPr>
          <w:spacing w:val="-4"/>
        </w:rPr>
        <w:t>в</w:t>
      </w:r>
      <w:r>
        <w:rPr>
          <w:spacing w:val="-5"/>
        </w:rPr>
        <w:t xml:space="preserve"> </w:t>
      </w:r>
      <w:r>
        <w:rPr>
          <w:spacing w:val="-4"/>
        </w:rPr>
        <w:t>соответствии</w:t>
      </w:r>
      <w:r>
        <w:rPr>
          <w:spacing w:val="-8"/>
        </w:rPr>
        <w:t xml:space="preserve"> </w:t>
      </w:r>
      <w:r>
        <w:rPr>
          <w:spacing w:val="-4"/>
        </w:rPr>
        <w:t xml:space="preserve">с </w:t>
      </w:r>
      <w:r>
        <w:rPr>
          <w:spacing w:val="-2"/>
        </w:rPr>
        <w:t>законодательством</w:t>
      </w:r>
      <w:r>
        <w:rPr>
          <w:spacing w:val="-5"/>
        </w:rPr>
        <w:t xml:space="preserve"> </w:t>
      </w:r>
      <w:r>
        <w:rPr>
          <w:spacing w:val="-2"/>
        </w:rP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Федерации.</w:t>
      </w:r>
    </w:p>
    <w:p w14:paraId="7BE3B792" w14:textId="69186B65" w:rsidR="00687A37" w:rsidRDefault="00000000">
      <w:pPr>
        <w:pStyle w:val="a4"/>
        <w:numPr>
          <w:ilvl w:val="1"/>
          <w:numId w:val="19"/>
        </w:numPr>
        <w:tabs>
          <w:tab w:val="left" w:pos="900"/>
        </w:tabs>
        <w:ind w:left="288" w:right="420" w:firstLine="235"/>
        <w:jc w:val="both"/>
        <w:rPr>
          <w:sz w:val="20"/>
        </w:rPr>
      </w:pPr>
      <w:r>
        <w:rPr>
          <w:spacing w:val="-4"/>
          <w:sz w:val="20"/>
        </w:rPr>
        <w:t>Плата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тепловую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энергию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вносится ежемесячно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1</w:t>
      </w:r>
      <w:r w:rsidR="00E537CE">
        <w:rPr>
          <w:spacing w:val="-4"/>
          <w:sz w:val="20"/>
        </w:rPr>
        <w:t>5</w:t>
      </w:r>
      <w:r>
        <w:rPr>
          <w:spacing w:val="-4"/>
          <w:sz w:val="20"/>
        </w:rPr>
        <w:t xml:space="preserve"> числа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месяца,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следующего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истекшим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месяцем,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 xml:space="preserve">который </w:t>
      </w:r>
      <w:r>
        <w:rPr>
          <w:sz w:val="20"/>
        </w:rPr>
        <w:t xml:space="preserve">производится оплата. По выбору потребителя платежи могут производиться в отделениях связи или кредитных учреждениях, принимающих платежные документы за отопление и подогретое водоснабжение либо в кассу </w:t>
      </w:r>
      <w:r>
        <w:rPr>
          <w:spacing w:val="-2"/>
          <w:sz w:val="20"/>
        </w:rPr>
        <w:t>Теплоснабжающей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организации,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поручать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другим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лицам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внесение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платы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за услуги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любым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способом,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не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противоречащим законодательству Российской Федерации, осуществлять предварительную оплату услуг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либо частями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в течение установ</w:t>
      </w:r>
      <w:r>
        <w:rPr>
          <w:sz w:val="20"/>
        </w:rPr>
        <w:t>ленного настоящим договором срока.</w:t>
      </w:r>
    </w:p>
    <w:p w14:paraId="6A0646A9" w14:textId="77777777" w:rsidR="00687A37" w:rsidRDefault="00000000">
      <w:pPr>
        <w:pStyle w:val="a4"/>
        <w:numPr>
          <w:ilvl w:val="1"/>
          <w:numId w:val="19"/>
        </w:numPr>
        <w:tabs>
          <w:tab w:val="left" w:pos="788"/>
        </w:tabs>
        <w:ind w:left="297" w:right="422" w:firstLine="220"/>
        <w:jc w:val="both"/>
        <w:rPr>
          <w:sz w:val="18"/>
        </w:rPr>
      </w:pPr>
      <w:r>
        <w:rPr>
          <w:sz w:val="20"/>
        </w:rPr>
        <w:t xml:space="preserve">Условия отсрочки или рассрочки оплаты коммунальных услуг потребитель согласовывает с Теплоснабжающей </w:t>
      </w:r>
      <w:r>
        <w:rPr>
          <w:spacing w:val="-4"/>
          <w:sz w:val="20"/>
        </w:rPr>
        <w:t>организацией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основании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письменного</w:t>
      </w:r>
      <w:r>
        <w:rPr>
          <w:spacing w:val="-19"/>
          <w:sz w:val="20"/>
        </w:rPr>
        <w:t xml:space="preserve"> </w:t>
      </w:r>
      <w:r>
        <w:rPr>
          <w:spacing w:val="-4"/>
          <w:sz w:val="20"/>
        </w:rPr>
        <w:t>заявления.</w:t>
      </w:r>
    </w:p>
    <w:p w14:paraId="0DD1AD85" w14:textId="77777777" w:rsidR="00687A37" w:rsidRDefault="00000000">
      <w:pPr>
        <w:pStyle w:val="a4"/>
        <w:numPr>
          <w:ilvl w:val="1"/>
          <w:numId w:val="19"/>
        </w:numPr>
        <w:tabs>
          <w:tab w:val="left" w:pos="827"/>
        </w:tabs>
        <w:ind w:right="425" w:firstLine="235"/>
        <w:jc w:val="both"/>
        <w:rPr>
          <w:rFonts w:ascii="Arial MT" w:hAnsi="Arial MT"/>
          <w:sz w:val="18"/>
        </w:rPr>
      </w:pPr>
      <w:r>
        <w:rPr>
          <w:sz w:val="20"/>
        </w:rPr>
        <w:t>Потребители,</w:t>
      </w:r>
      <w:r>
        <w:rPr>
          <w:spacing w:val="-13"/>
          <w:sz w:val="20"/>
        </w:rPr>
        <w:t xml:space="preserve"> </w:t>
      </w:r>
      <w:r>
        <w:rPr>
          <w:sz w:val="20"/>
        </w:rPr>
        <w:t>несвоевременно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(или)</w:t>
      </w:r>
      <w:r>
        <w:rPr>
          <w:spacing w:val="-12"/>
          <w:sz w:val="20"/>
        </w:rPr>
        <w:t xml:space="preserve"> </w:t>
      </w:r>
      <w:r>
        <w:rPr>
          <w:sz w:val="20"/>
        </w:rPr>
        <w:t>не</w:t>
      </w:r>
      <w:r>
        <w:rPr>
          <w:spacing w:val="-13"/>
          <w:sz w:val="20"/>
        </w:rPr>
        <w:t xml:space="preserve"> </w:t>
      </w:r>
      <w:r>
        <w:rPr>
          <w:sz w:val="20"/>
        </w:rPr>
        <w:t>полностью</w:t>
      </w:r>
      <w:r>
        <w:rPr>
          <w:spacing w:val="-12"/>
          <w:sz w:val="20"/>
        </w:rPr>
        <w:t xml:space="preserve"> </w:t>
      </w:r>
      <w:r>
        <w:rPr>
          <w:sz w:val="20"/>
        </w:rPr>
        <w:t>внесшие</w:t>
      </w:r>
      <w:r>
        <w:rPr>
          <w:spacing w:val="-13"/>
          <w:sz w:val="20"/>
        </w:rPr>
        <w:t xml:space="preserve"> </w:t>
      </w:r>
      <w:r>
        <w:rPr>
          <w:sz w:val="20"/>
        </w:rPr>
        <w:t>плату</w:t>
      </w:r>
      <w:r>
        <w:rPr>
          <w:spacing w:val="-12"/>
          <w:sz w:val="20"/>
        </w:rPr>
        <w:t xml:space="preserve"> </w:t>
      </w:r>
      <w:r>
        <w:rPr>
          <w:sz w:val="20"/>
        </w:rPr>
        <w:t>за</w:t>
      </w:r>
      <w:r>
        <w:rPr>
          <w:spacing w:val="-13"/>
          <w:sz w:val="20"/>
        </w:rPr>
        <w:t xml:space="preserve"> </w:t>
      </w:r>
      <w:r>
        <w:rPr>
          <w:sz w:val="20"/>
        </w:rPr>
        <w:t>коммунальные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3"/>
          <w:sz w:val="20"/>
        </w:rPr>
        <w:t xml:space="preserve"> </w:t>
      </w:r>
      <w:r>
        <w:rPr>
          <w:sz w:val="20"/>
        </w:rPr>
        <w:t>(должники),</w:t>
      </w:r>
      <w:r>
        <w:rPr>
          <w:spacing w:val="-12"/>
          <w:sz w:val="20"/>
        </w:rPr>
        <w:t xml:space="preserve"> </w:t>
      </w:r>
      <w:r>
        <w:rPr>
          <w:sz w:val="20"/>
        </w:rPr>
        <w:t>обязаны уплатить Теплоснабжающей организации пени в размере, установленном частью 14 статьи 155 Жилищного кодекса Российской Федерации.</w:t>
      </w:r>
    </w:p>
    <w:p w14:paraId="3FFA7EEA" w14:textId="77777777" w:rsidR="00687A37" w:rsidRDefault="00000000">
      <w:pPr>
        <w:pStyle w:val="a4"/>
        <w:numPr>
          <w:ilvl w:val="1"/>
          <w:numId w:val="19"/>
        </w:numPr>
        <w:tabs>
          <w:tab w:val="left" w:pos="836"/>
        </w:tabs>
        <w:ind w:left="297" w:right="441" w:firstLine="230"/>
        <w:jc w:val="both"/>
        <w:rPr>
          <w:rFonts w:ascii="Arial MT" w:hAnsi="Arial MT"/>
          <w:sz w:val="18"/>
        </w:rPr>
      </w:pPr>
      <w:r>
        <w:rPr>
          <w:sz w:val="20"/>
        </w:rPr>
        <w:t>Информация об изменении размера платы за тепловую энергию, тарифов и нормативов потребления тепловой энергии публикуется в республиканских и местных средствах массовой информации, на официальном сайте предприятия в сети Интернет не позднее чем за 10</w:t>
      </w:r>
      <w:r>
        <w:rPr>
          <w:spacing w:val="-1"/>
          <w:sz w:val="20"/>
        </w:rPr>
        <w:t xml:space="preserve"> </w:t>
      </w:r>
      <w:r>
        <w:rPr>
          <w:sz w:val="20"/>
        </w:rPr>
        <w:t>дней до</w:t>
      </w:r>
      <w:r>
        <w:rPr>
          <w:spacing w:val="-11"/>
          <w:sz w:val="20"/>
        </w:rPr>
        <w:t xml:space="preserve"> </w:t>
      </w:r>
      <w:r>
        <w:rPr>
          <w:sz w:val="20"/>
        </w:rPr>
        <w:t>даты</w:t>
      </w:r>
      <w:r>
        <w:rPr>
          <w:spacing w:val="-6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изменений.</w:t>
      </w:r>
    </w:p>
    <w:p w14:paraId="07E3A84F" w14:textId="77777777" w:rsidR="00687A37" w:rsidRDefault="00000000">
      <w:pPr>
        <w:pStyle w:val="a4"/>
        <w:numPr>
          <w:ilvl w:val="1"/>
          <w:numId w:val="19"/>
        </w:numPr>
        <w:tabs>
          <w:tab w:val="left" w:pos="860"/>
        </w:tabs>
        <w:spacing w:before="1"/>
        <w:ind w:left="292" w:right="414" w:firstLine="230"/>
        <w:jc w:val="both"/>
        <w:rPr>
          <w:sz w:val="16"/>
        </w:rPr>
      </w:pP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случае если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жилом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помещении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проживают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потребители, которым за счет средств соответствующих бюджетов </w:t>
      </w:r>
      <w:r>
        <w:rPr>
          <w:spacing w:val="-4"/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компенсация расходов</w:t>
      </w:r>
      <w:r>
        <w:rPr>
          <w:sz w:val="20"/>
        </w:rPr>
        <w:t xml:space="preserve"> </w:t>
      </w:r>
      <w:r>
        <w:rPr>
          <w:spacing w:val="-4"/>
          <w:sz w:val="20"/>
        </w:rPr>
        <w:t>по оплате коммунальных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услуг или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в отношении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 xml:space="preserve">которых применяются иные меры </w:t>
      </w:r>
      <w:r>
        <w:rPr>
          <w:sz w:val="20"/>
        </w:rPr>
        <w:t>социальной поддержки граждан в денежной форме, размер платы</w:t>
      </w:r>
      <w:r>
        <w:rPr>
          <w:spacing w:val="-2"/>
          <w:sz w:val="20"/>
        </w:rPr>
        <w:t xml:space="preserve"> </w:t>
      </w:r>
      <w:r>
        <w:rPr>
          <w:sz w:val="20"/>
        </w:rPr>
        <w:t>за тепловую энергию на величину</w:t>
      </w:r>
      <w:r>
        <w:rPr>
          <w:spacing w:val="-1"/>
          <w:sz w:val="20"/>
        </w:rPr>
        <w:t xml:space="preserve"> </w:t>
      </w:r>
      <w:r>
        <w:rPr>
          <w:sz w:val="20"/>
        </w:rPr>
        <w:t>компенсации или величину соответствующих мер социальной поддержки не уменьшается и оплата в таких случаях осуществляется без уменьшения размера платы за услуги.</w:t>
      </w:r>
    </w:p>
    <w:p w14:paraId="43BC953F" w14:textId="77777777" w:rsidR="00687A37" w:rsidRDefault="00000000">
      <w:pPr>
        <w:pStyle w:val="a4"/>
        <w:numPr>
          <w:ilvl w:val="1"/>
          <w:numId w:val="19"/>
        </w:numPr>
        <w:tabs>
          <w:tab w:val="left" w:pos="948"/>
        </w:tabs>
        <w:ind w:left="288" w:right="412" w:firstLine="230"/>
        <w:jc w:val="both"/>
        <w:rPr>
          <w:sz w:val="18"/>
        </w:rPr>
      </w:pPr>
      <w:r>
        <w:rPr>
          <w:sz w:val="20"/>
        </w:rPr>
        <w:t>Оплата</w:t>
      </w:r>
      <w:r>
        <w:rPr>
          <w:spacing w:val="-13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-9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1"/>
          <w:sz w:val="20"/>
        </w:rPr>
        <w:t xml:space="preserve"> </w:t>
      </w:r>
      <w:r>
        <w:rPr>
          <w:sz w:val="20"/>
        </w:rPr>
        <w:t>потребителями,</w:t>
      </w:r>
      <w:r>
        <w:rPr>
          <w:spacing w:val="-10"/>
          <w:sz w:val="20"/>
        </w:rPr>
        <w:t xml:space="preserve"> </w:t>
      </w:r>
      <w:r>
        <w:rPr>
          <w:sz w:val="20"/>
        </w:rPr>
        <w:t>которым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предоставлены</w:t>
      </w:r>
      <w:r>
        <w:rPr>
          <w:spacing w:val="-9"/>
          <w:sz w:val="20"/>
        </w:rPr>
        <w:t xml:space="preserve"> </w:t>
      </w:r>
      <w:r>
        <w:rPr>
          <w:sz w:val="20"/>
        </w:rPr>
        <w:t>субсидии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оплату</w:t>
      </w:r>
      <w:r>
        <w:rPr>
          <w:spacing w:val="-13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услуг, </w:t>
      </w:r>
      <w:r>
        <w:rPr>
          <w:spacing w:val="-2"/>
          <w:sz w:val="20"/>
        </w:rPr>
        <w:t>производится</w:t>
      </w:r>
      <w:r>
        <w:rPr>
          <w:spacing w:val="-1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законодательством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РФ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КБР.</w:t>
      </w:r>
    </w:p>
    <w:p w14:paraId="34B674B8" w14:textId="77777777" w:rsidR="00687A37" w:rsidRDefault="00000000">
      <w:pPr>
        <w:pStyle w:val="1"/>
        <w:numPr>
          <w:ilvl w:val="0"/>
          <w:numId w:val="19"/>
        </w:numPr>
        <w:tabs>
          <w:tab w:val="left" w:pos="958"/>
          <w:tab w:val="left" w:pos="3068"/>
        </w:tabs>
        <w:spacing w:before="3"/>
        <w:ind w:left="3068" w:right="688" w:hanging="2272"/>
        <w:jc w:val="both"/>
      </w:pPr>
      <w:r>
        <w:rPr>
          <w:spacing w:val="-14"/>
        </w:rPr>
        <w:t>Порядок</w:t>
      </w:r>
      <w:r>
        <w:rPr>
          <w:spacing w:val="1"/>
        </w:rPr>
        <w:t xml:space="preserve"> </w:t>
      </w:r>
      <w:r>
        <w:rPr>
          <w:spacing w:val="-14"/>
        </w:rPr>
        <w:t>изменения</w:t>
      </w:r>
      <w:r>
        <w:rPr>
          <w:spacing w:val="2"/>
        </w:rPr>
        <w:t xml:space="preserve"> </w:t>
      </w:r>
      <w:r>
        <w:rPr>
          <w:spacing w:val="-14"/>
        </w:rPr>
        <w:t>размера</w:t>
      </w:r>
      <w:r>
        <w:rPr>
          <w:spacing w:val="1"/>
        </w:rPr>
        <w:t xml:space="preserve"> </w:t>
      </w:r>
      <w:r>
        <w:rPr>
          <w:spacing w:val="-14"/>
        </w:rPr>
        <w:t>платы</w:t>
      </w:r>
      <w:r>
        <w:rPr>
          <w:spacing w:val="2"/>
        </w:rPr>
        <w:t xml:space="preserve"> </w:t>
      </w:r>
      <w:r>
        <w:rPr>
          <w:spacing w:val="-14"/>
        </w:rPr>
        <w:t>за</w:t>
      </w:r>
      <w:r>
        <w:rPr>
          <w:spacing w:val="2"/>
        </w:rPr>
        <w:t xml:space="preserve"> </w:t>
      </w:r>
      <w:r>
        <w:rPr>
          <w:spacing w:val="-14"/>
        </w:rPr>
        <w:t>тепловую</w:t>
      </w:r>
      <w:r>
        <w:rPr>
          <w:spacing w:val="1"/>
        </w:rPr>
        <w:t xml:space="preserve"> </w:t>
      </w:r>
      <w:r>
        <w:rPr>
          <w:spacing w:val="-14"/>
        </w:rPr>
        <w:t>энергию</w:t>
      </w:r>
      <w:r>
        <w:rPr>
          <w:spacing w:val="6"/>
        </w:rPr>
        <w:t xml:space="preserve"> </w:t>
      </w:r>
      <w:r>
        <w:rPr>
          <w:spacing w:val="-14"/>
        </w:rPr>
        <w:t>и</w:t>
      </w:r>
      <w:r>
        <w:rPr>
          <w:spacing w:val="1"/>
        </w:rPr>
        <w:t xml:space="preserve"> </w:t>
      </w:r>
      <w:r>
        <w:rPr>
          <w:spacing w:val="-14"/>
        </w:rPr>
        <w:t>установления</w:t>
      </w:r>
      <w:r>
        <w:rPr>
          <w:spacing w:val="4"/>
        </w:rPr>
        <w:t xml:space="preserve"> </w:t>
      </w:r>
      <w:r>
        <w:rPr>
          <w:spacing w:val="-14"/>
        </w:rPr>
        <w:t>факта</w:t>
      </w:r>
      <w:r>
        <w:rPr>
          <w:spacing w:val="1"/>
        </w:rPr>
        <w:t xml:space="preserve"> </w:t>
      </w:r>
      <w:proofErr w:type="gramStart"/>
      <w:r>
        <w:rPr>
          <w:spacing w:val="-14"/>
        </w:rPr>
        <w:t>не</w:t>
      </w:r>
      <w:r>
        <w:rPr>
          <w:spacing w:val="4"/>
        </w:rPr>
        <w:t xml:space="preserve"> </w:t>
      </w:r>
      <w:r>
        <w:rPr>
          <w:spacing w:val="-14"/>
        </w:rPr>
        <w:t>предоставления</w:t>
      </w:r>
      <w:proofErr w:type="gramEnd"/>
      <w:r>
        <w:rPr>
          <w:spacing w:val="14"/>
        </w:rPr>
        <w:t xml:space="preserve"> </w:t>
      </w:r>
      <w:r>
        <w:rPr>
          <w:spacing w:val="-14"/>
        </w:rPr>
        <w:t>коммунального</w:t>
      </w:r>
      <w:r>
        <w:rPr>
          <w:spacing w:val="-2"/>
        </w:rPr>
        <w:t xml:space="preserve"> ресурса</w:t>
      </w:r>
      <w:r>
        <w:rPr>
          <w:spacing w:val="-18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предоставления</w:t>
      </w:r>
      <w:r>
        <w:rPr>
          <w:spacing w:val="-15"/>
        </w:rPr>
        <w:t xml:space="preserve"> </w:t>
      </w:r>
      <w:r>
        <w:rPr>
          <w:spacing w:val="-2"/>
        </w:rPr>
        <w:t>ненадлежащего качества</w:t>
      </w:r>
    </w:p>
    <w:p w14:paraId="56A880B9" w14:textId="77777777" w:rsidR="00687A37" w:rsidRDefault="00000000">
      <w:pPr>
        <w:pStyle w:val="a4"/>
        <w:numPr>
          <w:ilvl w:val="1"/>
          <w:numId w:val="19"/>
        </w:numPr>
        <w:tabs>
          <w:tab w:val="left" w:pos="779"/>
        </w:tabs>
        <w:ind w:right="413" w:firstLine="225"/>
        <w:jc w:val="both"/>
        <w:rPr>
          <w:sz w:val="18"/>
        </w:rPr>
      </w:pPr>
      <w:r>
        <w:rPr>
          <w:sz w:val="20"/>
        </w:rPr>
        <w:t xml:space="preserve">При предоставлении коммунального ресурса ненадлежащего качества и (или) с перерывами, превышающими </w:t>
      </w:r>
      <w:r>
        <w:rPr>
          <w:spacing w:val="-4"/>
          <w:sz w:val="20"/>
        </w:rPr>
        <w:t>установленную приложением №1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к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Правилам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предоставления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коммунальных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собственникам и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пользователям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помещений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в многоквартирных домах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жилых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домов, размер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платы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за тепловую энергию в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случае вины Теплоснабжающей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 xml:space="preserve">организации </w:t>
      </w:r>
      <w:r>
        <w:rPr>
          <w:spacing w:val="-2"/>
          <w:sz w:val="20"/>
        </w:rPr>
        <w:t>подлежит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уменьшению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указанным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приложением.</w:t>
      </w:r>
    </w:p>
    <w:p w14:paraId="195F16CC" w14:textId="77777777" w:rsidR="00687A37" w:rsidRDefault="00000000">
      <w:pPr>
        <w:pStyle w:val="a4"/>
        <w:numPr>
          <w:ilvl w:val="1"/>
          <w:numId w:val="19"/>
        </w:numPr>
        <w:tabs>
          <w:tab w:val="left" w:pos="779"/>
        </w:tabs>
        <w:spacing w:before="1" w:line="237" w:lineRule="auto"/>
        <w:ind w:right="416" w:firstLine="220"/>
        <w:jc w:val="both"/>
        <w:rPr>
          <w:sz w:val="18"/>
        </w:rPr>
      </w:pPr>
      <w:r>
        <w:rPr>
          <w:spacing w:val="-8"/>
          <w:sz w:val="20"/>
        </w:rPr>
        <w:t>При</w:t>
      </w:r>
      <w:r>
        <w:rPr>
          <w:sz w:val="20"/>
        </w:rPr>
        <w:t xml:space="preserve"> </w:t>
      </w:r>
      <w:r>
        <w:rPr>
          <w:spacing w:val="-8"/>
          <w:sz w:val="20"/>
        </w:rPr>
        <w:t>перерывах</w:t>
      </w:r>
      <w:r>
        <w:rPr>
          <w:sz w:val="20"/>
        </w:rPr>
        <w:t xml:space="preserve"> </w:t>
      </w:r>
      <w:r>
        <w:rPr>
          <w:spacing w:val="-8"/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pacing w:val="-8"/>
          <w:sz w:val="20"/>
        </w:rPr>
        <w:t>предоставлении</w:t>
      </w:r>
      <w:r>
        <w:rPr>
          <w:sz w:val="20"/>
        </w:rPr>
        <w:t xml:space="preserve"> </w:t>
      </w:r>
      <w:r>
        <w:rPr>
          <w:spacing w:val="-8"/>
          <w:sz w:val="20"/>
        </w:rPr>
        <w:t>тепловой</w:t>
      </w:r>
      <w:r>
        <w:rPr>
          <w:spacing w:val="-3"/>
          <w:sz w:val="20"/>
        </w:rPr>
        <w:t xml:space="preserve"> </w:t>
      </w:r>
      <w:r>
        <w:rPr>
          <w:spacing w:val="-8"/>
          <w:sz w:val="20"/>
        </w:rPr>
        <w:t>энергии,</w:t>
      </w:r>
      <w:r>
        <w:rPr>
          <w:sz w:val="20"/>
        </w:rPr>
        <w:t xml:space="preserve"> </w:t>
      </w:r>
      <w:r>
        <w:rPr>
          <w:spacing w:val="-8"/>
          <w:sz w:val="20"/>
        </w:rPr>
        <w:t>превышающих</w:t>
      </w:r>
      <w:r>
        <w:rPr>
          <w:sz w:val="20"/>
        </w:rPr>
        <w:t xml:space="preserve"> </w:t>
      </w:r>
      <w:r>
        <w:rPr>
          <w:spacing w:val="-8"/>
          <w:sz w:val="20"/>
        </w:rPr>
        <w:t>установленную</w:t>
      </w:r>
      <w:r>
        <w:rPr>
          <w:sz w:val="20"/>
        </w:rPr>
        <w:t xml:space="preserve"> </w:t>
      </w:r>
      <w:r>
        <w:rPr>
          <w:spacing w:val="-8"/>
          <w:sz w:val="20"/>
        </w:rPr>
        <w:t>продолжительность</w:t>
      </w:r>
      <w:r>
        <w:rPr>
          <w:spacing w:val="13"/>
          <w:sz w:val="20"/>
        </w:rPr>
        <w:t xml:space="preserve"> </w:t>
      </w:r>
      <w:r>
        <w:rPr>
          <w:spacing w:val="-8"/>
          <w:sz w:val="20"/>
        </w:rPr>
        <w:t>в</w:t>
      </w:r>
      <w:r>
        <w:rPr>
          <w:sz w:val="20"/>
        </w:rPr>
        <w:t xml:space="preserve"> </w:t>
      </w:r>
      <w:r>
        <w:rPr>
          <w:spacing w:val="-8"/>
          <w:sz w:val="20"/>
        </w:rPr>
        <w:t>соответствии</w:t>
      </w:r>
      <w:r>
        <w:rPr>
          <w:sz w:val="20"/>
        </w:rPr>
        <w:t xml:space="preserve"> </w:t>
      </w:r>
      <w:r>
        <w:rPr>
          <w:spacing w:val="-8"/>
          <w:sz w:val="20"/>
        </w:rPr>
        <w:t xml:space="preserve">с </w:t>
      </w:r>
      <w:r>
        <w:rPr>
          <w:spacing w:val="-2"/>
          <w:sz w:val="20"/>
        </w:rPr>
        <w:t>Правилами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предоставления коммунальных услуг собственникам 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пользователям помещений в многоквартирном доме и </w:t>
      </w:r>
      <w:r>
        <w:rPr>
          <w:sz w:val="20"/>
        </w:rPr>
        <w:t>жилых</w:t>
      </w:r>
      <w:r>
        <w:rPr>
          <w:spacing w:val="-5"/>
          <w:sz w:val="20"/>
        </w:rPr>
        <w:t xml:space="preserve"> </w:t>
      </w:r>
      <w:r>
        <w:rPr>
          <w:sz w:val="20"/>
        </w:rPr>
        <w:t>домов</w:t>
      </w:r>
      <w:r>
        <w:rPr>
          <w:spacing w:val="-4"/>
          <w:sz w:val="20"/>
        </w:rPr>
        <w:t xml:space="preserve"> </w:t>
      </w:r>
      <w:r>
        <w:rPr>
          <w:sz w:val="20"/>
        </w:rPr>
        <w:t>плата</w:t>
      </w:r>
      <w:r>
        <w:rPr>
          <w:spacing w:val="-7"/>
          <w:sz w:val="20"/>
        </w:rPr>
        <w:t xml:space="preserve"> </w:t>
      </w:r>
      <w:r>
        <w:rPr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отсутствии</w:t>
      </w:r>
      <w:r>
        <w:rPr>
          <w:spacing w:val="-6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8"/>
          <w:sz w:val="20"/>
        </w:rPr>
        <w:t xml:space="preserve"> </w:t>
      </w:r>
      <w:r>
        <w:rPr>
          <w:sz w:val="20"/>
        </w:rPr>
        <w:t>(общедомовых),</w:t>
      </w:r>
      <w:r>
        <w:rPr>
          <w:spacing w:val="-4"/>
          <w:sz w:val="20"/>
        </w:rPr>
        <w:t xml:space="preserve"> </w:t>
      </w:r>
      <w:r>
        <w:rPr>
          <w:sz w:val="20"/>
        </w:rPr>
        <w:t>общих</w:t>
      </w:r>
      <w:r>
        <w:rPr>
          <w:spacing w:val="-11"/>
          <w:sz w:val="20"/>
        </w:rPr>
        <w:t xml:space="preserve"> </w:t>
      </w:r>
      <w:r>
        <w:rPr>
          <w:sz w:val="20"/>
        </w:rPr>
        <w:t>(квартирных)</w:t>
      </w:r>
      <w:r>
        <w:rPr>
          <w:spacing w:val="-8"/>
          <w:sz w:val="20"/>
        </w:rPr>
        <w:t xml:space="preserve"> </w:t>
      </w:r>
      <w:r>
        <w:rPr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индивидуальных </w:t>
      </w:r>
      <w:r>
        <w:rPr>
          <w:spacing w:val="-2"/>
          <w:sz w:val="20"/>
        </w:rPr>
        <w:t>приборов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учета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снижается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на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размер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стоимости</w:t>
      </w:r>
      <w:r>
        <w:rPr>
          <w:spacing w:val="-14"/>
          <w:sz w:val="20"/>
        </w:rPr>
        <w:t xml:space="preserve"> </w:t>
      </w:r>
      <w:proofErr w:type="gramStart"/>
      <w:r>
        <w:rPr>
          <w:spacing w:val="-2"/>
          <w:sz w:val="20"/>
        </w:rPr>
        <w:t>не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предоставления</w:t>
      </w:r>
      <w:proofErr w:type="gramEnd"/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коммунального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ресурса.</w:t>
      </w:r>
    </w:p>
    <w:p w14:paraId="6FFA3E90" w14:textId="77777777" w:rsidR="00687A37" w:rsidRDefault="00687A37">
      <w:pPr>
        <w:pStyle w:val="a4"/>
        <w:spacing w:line="237" w:lineRule="auto"/>
        <w:rPr>
          <w:sz w:val="18"/>
        </w:rPr>
        <w:sectPr w:rsidR="00687A37">
          <w:pgSz w:w="11910" w:h="16840"/>
          <w:pgMar w:top="320" w:right="141" w:bottom="280" w:left="850" w:header="720" w:footer="720" w:gutter="0"/>
          <w:cols w:space="720"/>
        </w:sectPr>
      </w:pPr>
    </w:p>
    <w:p w14:paraId="6E3F0BD4" w14:textId="77777777" w:rsidR="00687A37" w:rsidRDefault="00000000">
      <w:pPr>
        <w:pStyle w:val="a3"/>
        <w:spacing w:before="66" w:line="237" w:lineRule="auto"/>
        <w:ind w:right="427" w:firstLine="220"/>
      </w:pPr>
      <w:r>
        <w:rPr>
          <w:spacing w:val="-2"/>
        </w:rPr>
        <w:lastRenderedPageBreak/>
        <w:t>4.3</w:t>
      </w:r>
      <w:r>
        <w:rPr>
          <w:spacing w:val="-9"/>
        </w:rPr>
        <w:t xml:space="preserve"> </w:t>
      </w:r>
      <w:r>
        <w:rPr>
          <w:spacing w:val="-2"/>
        </w:rPr>
        <w:t>Объем</w:t>
      </w:r>
      <w:r>
        <w:rPr>
          <w:spacing w:val="-6"/>
        </w:rPr>
        <w:t xml:space="preserve"> </w:t>
      </w:r>
      <w:r>
        <w:rPr>
          <w:spacing w:val="-2"/>
        </w:rPr>
        <w:t>(количество)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7"/>
        </w:rPr>
        <w:t xml:space="preserve"> </w:t>
      </w:r>
      <w:r>
        <w:rPr>
          <w:spacing w:val="-2"/>
        </w:rPr>
        <w:t>предоставленного</w:t>
      </w:r>
      <w:r>
        <w:rPr>
          <w:spacing w:val="-9"/>
        </w:rPr>
        <w:t xml:space="preserve"> </w:t>
      </w:r>
      <w:r>
        <w:rPr>
          <w:spacing w:val="-2"/>
        </w:rPr>
        <w:t>коммунального</w:t>
      </w:r>
      <w:r>
        <w:rPr>
          <w:spacing w:val="-7"/>
        </w:rPr>
        <w:t xml:space="preserve"> </w:t>
      </w:r>
      <w:r>
        <w:rPr>
          <w:spacing w:val="-2"/>
        </w:rPr>
        <w:t>ресурса</w:t>
      </w:r>
      <w:r>
        <w:rPr>
          <w:spacing w:val="-4"/>
        </w:rPr>
        <w:t xml:space="preserve"> </w:t>
      </w:r>
      <w:r>
        <w:rPr>
          <w:spacing w:val="-2"/>
        </w:rPr>
        <w:t>рассчитывается</w:t>
      </w:r>
      <w:r>
        <w:rPr>
          <w:spacing w:val="-9"/>
        </w:rPr>
        <w:t xml:space="preserve"> </w:t>
      </w:r>
      <w:r>
        <w:rPr>
          <w:spacing w:val="-2"/>
        </w:rPr>
        <w:t>Теплоснабжающей</w:t>
      </w:r>
      <w:r>
        <w:rPr>
          <w:spacing w:val="-8"/>
        </w:rPr>
        <w:t xml:space="preserve"> </w:t>
      </w:r>
      <w:r>
        <w:rPr>
          <w:spacing w:val="-2"/>
        </w:rPr>
        <w:t xml:space="preserve">организацией </w:t>
      </w:r>
      <w:r>
        <w:t xml:space="preserve">исходя из норматива потребления услуги, количества потребителей для горячего водоснабжения или общей площади </w:t>
      </w:r>
      <w:r>
        <w:rPr>
          <w:spacing w:val="-2"/>
        </w:rPr>
        <w:t>жилых</w:t>
      </w:r>
      <w:r>
        <w:rPr>
          <w:spacing w:val="-7"/>
        </w:rPr>
        <w:t xml:space="preserve"> </w:t>
      </w:r>
      <w:r>
        <w:rPr>
          <w:spacing w:val="-2"/>
        </w:rPr>
        <w:t>помещений</w:t>
      </w:r>
      <w:r>
        <w:rPr>
          <w:spacing w:val="-10"/>
        </w:rPr>
        <w:t xml:space="preserve"> </w:t>
      </w:r>
      <w:r>
        <w:rPr>
          <w:spacing w:val="-2"/>
        </w:rPr>
        <w:t>для</w:t>
      </w:r>
      <w:r>
        <w:rPr>
          <w:spacing w:val="-4"/>
        </w:rPr>
        <w:t xml:space="preserve"> </w:t>
      </w:r>
      <w:r>
        <w:rPr>
          <w:spacing w:val="-2"/>
        </w:rPr>
        <w:t>отопления,</w:t>
      </w:r>
      <w:r>
        <w:rPr>
          <w:spacing w:val="-5"/>
        </w:rPr>
        <w:t xml:space="preserve"> </w:t>
      </w:r>
      <w:r>
        <w:rPr>
          <w:spacing w:val="-2"/>
        </w:rPr>
        <w:t>а</w:t>
      </w:r>
      <w:r>
        <w:rPr>
          <w:spacing w:val="-6"/>
        </w:rPr>
        <w:t xml:space="preserve"> </w:t>
      </w:r>
      <w:r>
        <w:rPr>
          <w:spacing w:val="-2"/>
        </w:rPr>
        <w:t>также</w:t>
      </w:r>
      <w:r>
        <w:rPr>
          <w:spacing w:val="-11"/>
        </w:rPr>
        <w:t xml:space="preserve"> </w:t>
      </w:r>
      <w:r>
        <w:rPr>
          <w:spacing w:val="-2"/>
        </w:rPr>
        <w:t>времени</w:t>
      </w:r>
      <w:r>
        <w:rPr>
          <w:spacing w:val="-5"/>
        </w:rPr>
        <w:t xml:space="preserve"> </w:t>
      </w:r>
      <w:r>
        <w:rPr>
          <w:spacing w:val="-2"/>
        </w:rPr>
        <w:t>непредоставления</w:t>
      </w:r>
      <w:r>
        <w:rPr>
          <w:spacing w:val="-9"/>
        </w:rPr>
        <w:t xml:space="preserve"> </w:t>
      </w:r>
      <w:r>
        <w:rPr>
          <w:spacing w:val="-2"/>
        </w:rPr>
        <w:t>коммунального</w:t>
      </w:r>
      <w:r>
        <w:rPr>
          <w:spacing w:val="-12"/>
        </w:rPr>
        <w:t xml:space="preserve"> </w:t>
      </w:r>
      <w:r>
        <w:rPr>
          <w:spacing w:val="-2"/>
        </w:rPr>
        <w:t>ресурса.</w:t>
      </w:r>
    </w:p>
    <w:p w14:paraId="03B5A50D" w14:textId="77777777" w:rsidR="00687A37" w:rsidRDefault="00000000">
      <w:pPr>
        <w:pStyle w:val="a4"/>
        <w:numPr>
          <w:ilvl w:val="1"/>
          <w:numId w:val="13"/>
        </w:numPr>
        <w:tabs>
          <w:tab w:val="left" w:pos="832"/>
        </w:tabs>
        <w:spacing w:before="2"/>
        <w:ind w:right="420" w:firstLine="230"/>
        <w:jc w:val="both"/>
        <w:rPr>
          <w:sz w:val="20"/>
        </w:rPr>
      </w:pPr>
      <w:r>
        <w:rPr>
          <w:spacing w:val="-2"/>
          <w:sz w:val="20"/>
        </w:rPr>
        <w:t>Основанием для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перерасчета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размера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платы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тепловую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энергию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является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акт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непредоставлении коммунального ресурса.</w:t>
      </w:r>
    </w:p>
    <w:p w14:paraId="6A899FE3" w14:textId="77777777" w:rsidR="00687A37" w:rsidRDefault="00000000">
      <w:pPr>
        <w:pStyle w:val="a4"/>
        <w:numPr>
          <w:ilvl w:val="1"/>
          <w:numId w:val="13"/>
        </w:numPr>
        <w:tabs>
          <w:tab w:val="left" w:pos="833"/>
        </w:tabs>
        <w:spacing w:before="1"/>
        <w:ind w:right="413" w:firstLine="230"/>
        <w:jc w:val="both"/>
        <w:rPr>
          <w:sz w:val="20"/>
        </w:rPr>
      </w:pPr>
      <w:r>
        <w:rPr>
          <w:spacing w:val="-6"/>
          <w:sz w:val="20"/>
        </w:rPr>
        <w:t>Акт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о непредоставлении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или предоставлении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некачественной тепловой энергии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внешней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 xml:space="preserve">границы многоквартирного </w:t>
      </w:r>
      <w:r>
        <w:rPr>
          <w:sz w:val="20"/>
        </w:rPr>
        <w:t xml:space="preserve">дома, а также акт о причинении ущерба жизни, здоровью и имуществу потребителя составляется Теплоснабжающей </w:t>
      </w:r>
      <w:r>
        <w:rPr>
          <w:spacing w:val="-6"/>
          <w:sz w:val="20"/>
        </w:rPr>
        <w:t>организацией в соответствии с Правилами предоставления</w:t>
      </w:r>
      <w:r>
        <w:rPr>
          <w:sz w:val="20"/>
        </w:rPr>
        <w:t xml:space="preserve"> </w:t>
      </w:r>
      <w:r>
        <w:rPr>
          <w:spacing w:val="-6"/>
          <w:sz w:val="20"/>
        </w:rPr>
        <w:t>коммунальных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>услуг</w:t>
      </w:r>
      <w:r>
        <w:rPr>
          <w:spacing w:val="14"/>
          <w:sz w:val="20"/>
        </w:rPr>
        <w:t xml:space="preserve"> </w:t>
      </w:r>
      <w:r>
        <w:rPr>
          <w:spacing w:val="-6"/>
          <w:sz w:val="20"/>
        </w:rPr>
        <w:t>собственникам</w:t>
      </w:r>
      <w:r>
        <w:rPr>
          <w:sz w:val="20"/>
        </w:rPr>
        <w:t xml:space="preserve"> </w:t>
      </w:r>
      <w:r>
        <w:rPr>
          <w:spacing w:val="-6"/>
          <w:sz w:val="20"/>
        </w:rPr>
        <w:t>и пользователям помещений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многоквартирных</w:t>
      </w:r>
      <w:r>
        <w:rPr>
          <w:spacing w:val="-4"/>
          <w:sz w:val="20"/>
        </w:rPr>
        <w:t xml:space="preserve"> </w:t>
      </w:r>
      <w:r>
        <w:rPr>
          <w:sz w:val="20"/>
        </w:rPr>
        <w:t>домах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жилых</w:t>
      </w:r>
      <w:r>
        <w:rPr>
          <w:spacing w:val="-9"/>
          <w:sz w:val="20"/>
        </w:rPr>
        <w:t xml:space="preserve"> </w:t>
      </w:r>
      <w:r>
        <w:rPr>
          <w:sz w:val="20"/>
        </w:rPr>
        <w:t>домов.</w:t>
      </w:r>
    </w:p>
    <w:p w14:paraId="3CC7C233" w14:textId="77777777" w:rsidR="00687A37" w:rsidRDefault="00000000">
      <w:pPr>
        <w:pStyle w:val="1"/>
        <w:numPr>
          <w:ilvl w:val="0"/>
          <w:numId w:val="19"/>
        </w:numPr>
        <w:tabs>
          <w:tab w:val="left" w:pos="2740"/>
        </w:tabs>
        <w:spacing w:before="7" w:line="228" w:lineRule="exact"/>
        <w:ind w:left="2740" w:hanging="176"/>
        <w:jc w:val="both"/>
      </w:pPr>
      <w:r>
        <w:rPr>
          <w:spacing w:val="-8"/>
        </w:rPr>
        <w:t>Ответственность</w:t>
      </w:r>
      <w:r>
        <w:rPr>
          <w:spacing w:val="2"/>
        </w:rPr>
        <w:t xml:space="preserve"> </w:t>
      </w:r>
      <w:r>
        <w:rPr>
          <w:spacing w:val="-8"/>
        </w:rPr>
        <w:t>Теплоснабжающей</w:t>
      </w:r>
      <w:r>
        <w:rPr>
          <w:spacing w:val="4"/>
        </w:rPr>
        <w:t xml:space="preserve"> </w:t>
      </w:r>
      <w:r>
        <w:rPr>
          <w:spacing w:val="-8"/>
        </w:rPr>
        <w:t>организации</w:t>
      </w:r>
      <w:r>
        <w:rPr>
          <w:spacing w:val="4"/>
        </w:rPr>
        <w:t xml:space="preserve"> </w:t>
      </w:r>
      <w:r>
        <w:rPr>
          <w:spacing w:val="-8"/>
        </w:rPr>
        <w:t>и</w:t>
      </w:r>
      <w:r>
        <w:rPr>
          <w:spacing w:val="12"/>
        </w:rPr>
        <w:t xml:space="preserve"> </w:t>
      </w:r>
      <w:r>
        <w:rPr>
          <w:spacing w:val="-8"/>
        </w:rPr>
        <w:t>Потребителя.</w:t>
      </w:r>
    </w:p>
    <w:p w14:paraId="5671E63C" w14:textId="77777777" w:rsidR="00687A37" w:rsidRDefault="00000000">
      <w:pPr>
        <w:pStyle w:val="a4"/>
        <w:numPr>
          <w:ilvl w:val="1"/>
          <w:numId w:val="19"/>
        </w:numPr>
        <w:tabs>
          <w:tab w:val="left" w:pos="837"/>
        </w:tabs>
        <w:ind w:left="288" w:right="414" w:firstLine="235"/>
        <w:jc w:val="both"/>
        <w:rPr>
          <w:rFonts w:ascii="Arial MT" w:hAnsi="Arial MT"/>
          <w:sz w:val="18"/>
        </w:rPr>
      </w:pPr>
      <w:r>
        <w:rPr>
          <w:sz w:val="20"/>
        </w:rPr>
        <w:t xml:space="preserve">Теплоснабжающая организация несет имущественную ответственность за нарушение своих обязательств по </w:t>
      </w:r>
      <w:r>
        <w:rPr>
          <w:spacing w:val="-2"/>
          <w:sz w:val="20"/>
        </w:rPr>
        <w:t>настоящему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вред,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причиненный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жизни, здоровью и имуществу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Потребителя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соответствии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действующим </w:t>
      </w:r>
      <w:r>
        <w:rPr>
          <w:sz w:val="20"/>
        </w:rPr>
        <w:t>законодательством</w:t>
      </w:r>
      <w:r>
        <w:rPr>
          <w:spacing w:val="-13"/>
          <w:sz w:val="20"/>
        </w:rPr>
        <w:t xml:space="preserve"> </w:t>
      </w:r>
      <w:r>
        <w:rPr>
          <w:sz w:val="20"/>
        </w:rPr>
        <w:t>РФ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13"/>
          <w:sz w:val="20"/>
        </w:rPr>
        <w:t xml:space="preserve"> </w:t>
      </w:r>
      <w:r>
        <w:rPr>
          <w:sz w:val="20"/>
        </w:rPr>
        <w:t>коммунальных</w:t>
      </w:r>
      <w:r>
        <w:rPr>
          <w:spacing w:val="-12"/>
          <w:sz w:val="20"/>
        </w:rPr>
        <w:t xml:space="preserve"> </w:t>
      </w:r>
      <w:r>
        <w:rPr>
          <w:sz w:val="20"/>
        </w:rPr>
        <w:t>услуг</w:t>
      </w:r>
      <w:r>
        <w:rPr>
          <w:spacing w:val="-13"/>
          <w:sz w:val="20"/>
        </w:rPr>
        <w:t xml:space="preserve"> </w:t>
      </w:r>
      <w:r>
        <w:rPr>
          <w:sz w:val="20"/>
        </w:rPr>
        <w:t>собственникам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пользователям</w:t>
      </w:r>
      <w:r>
        <w:rPr>
          <w:spacing w:val="-12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в </w:t>
      </w:r>
      <w:r>
        <w:rPr>
          <w:spacing w:val="-2"/>
          <w:sz w:val="20"/>
        </w:rPr>
        <w:t>многоквартирных домах и жилых домов на границе эксплуатационной ответственности. Теплоснабжающая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организация </w:t>
      </w:r>
      <w:r>
        <w:rPr>
          <w:sz w:val="20"/>
        </w:rPr>
        <w:t>освобождается</w:t>
      </w:r>
      <w:r>
        <w:rPr>
          <w:spacing w:val="-13"/>
          <w:sz w:val="20"/>
        </w:rPr>
        <w:t xml:space="preserve"> </w:t>
      </w:r>
      <w:r>
        <w:rPr>
          <w:sz w:val="20"/>
        </w:rPr>
        <w:t>от</w:t>
      </w:r>
      <w:r>
        <w:rPr>
          <w:spacing w:val="-12"/>
          <w:sz w:val="20"/>
        </w:rPr>
        <w:t xml:space="preserve"> </w:t>
      </w:r>
      <w:r>
        <w:rPr>
          <w:sz w:val="20"/>
        </w:rPr>
        <w:t>ответственности,</w:t>
      </w:r>
      <w:r>
        <w:rPr>
          <w:spacing w:val="-13"/>
          <w:sz w:val="20"/>
        </w:rPr>
        <w:t xml:space="preserve"> </w:t>
      </w:r>
      <w:r>
        <w:rPr>
          <w:sz w:val="20"/>
        </w:rPr>
        <w:t>если</w:t>
      </w:r>
      <w:r>
        <w:rPr>
          <w:spacing w:val="-12"/>
          <w:sz w:val="20"/>
        </w:rPr>
        <w:t xml:space="preserve"> </w:t>
      </w:r>
      <w:r>
        <w:rPr>
          <w:sz w:val="20"/>
        </w:rPr>
        <w:t>докажет,</w:t>
      </w:r>
      <w:r>
        <w:rPr>
          <w:spacing w:val="-13"/>
          <w:sz w:val="20"/>
        </w:rPr>
        <w:t xml:space="preserve"> </w:t>
      </w:r>
      <w:r>
        <w:rPr>
          <w:sz w:val="20"/>
        </w:rPr>
        <w:t>что</w:t>
      </w:r>
      <w:r>
        <w:rPr>
          <w:spacing w:val="-12"/>
          <w:sz w:val="20"/>
        </w:rPr>
        <w:t xml:space="preserve"> </w:t>
      </w:r>
      <w:r>
        <w:rPr>
          <w:sz w:val="20"/>
        </w:rPr>
        <w:t>неисполнение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ненадлежащее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(или) причинение вреда произошло вследствие обстоятельств непреодолимой силы.</w:t>
      </w:r>
    </w:p>
    <w:p w14:paraId="6A9A5F1D" w14:textId="77777777" w:rsidR="00687A37" w:rsidRDefault="00000000">
      <w:pPr>
        <w:pStyle w:val="a4"/>
        <w:numPr>
          <w:ilvl w:val="1"/>
          <w:numId w:val="19"/>
        </w:numPr>
        <w:tabs>
          <w:tab w:val="left" w:pos="837"/>
        </w:tabs>
        <w:ind w:left="288" w:right="417" w:firstLine="235"/>
        <w:jc w:val="both"/>
        <w:rPr>
          <w:rFonts w:ascii="Arial MT" w:hAnsi="Arial MT"/>
          <w:sz w:val="18"/>
        </w:rPr>
      </w:pPr>
      <w:r>
        <w:rPr>
          <w:spacing w:val="-2"/>
          <w:sz w:val="20"/>
        </w:rPr>
        <w:t>Потребитель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несет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имущественную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ответственность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за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нарушение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своих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обязательств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настоящему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договору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за </w:t>
      </w:r>
      <w:r>
        <w:rPr>
          <w:sz w:val="20"/>
        </w:rPr>
        <w:t>вред,</w:t>
      </w:r>
      <w:r>
        <w:rPr>
          <w:spacing w:val="-13"/>
          <w:sz w:val="20"/>
        </w:rPr>
        <w:t xml:space="preserve"> </w:t>
      </w:r>
      <w:r>
        <w:rPr>
          <w:sz w:val="20"/>
        </w:rPr>
        <w:t>причиненный</w:t>
      </w:r>
      <w:r>
        <w:rPr>
          <w:spacing w:val="-12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13"/>
          <w:sz w:val="20"/>
        </w:rPr>
        <w:t xml:space="preserve"> </w:t>
      </w:r>
      <w:r>
        <w:rPr>
          <w:sz w:val="20"/>
        </w:rPr>
        <w:t>Теплоснабжающей</w:t>
      </w:r>
      <w:r>
        <w:rPr>
          <w:spacing w:val="-1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3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-13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12"/>
          <w:sz w:val="20"/>
        </w:rPr>
        <w:t xml:space="preserve"> </w:t>
      </w:r>
      <w:r>
        <w:rPr>
          <w:sz w:val="20"/>
        </w:rPr>
        <w:t>РФ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и </w:t>
      </w:r>
      <w:r>
        <w:rPr>
          <w:spacing w:val="-2"/>
          <w:sz w:val="20"/>
        </w:rPr>
        <w:t>Правилами предоставления коммунальных услуг собственникам и пользователям помещений в многоквартирных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домах </w:t>
      </w:r>
      <w:r>
        <w:rPr>
          <w:sz w:val="20"/>
        </w:rPr>
        <w:t>и жилых домов. Потребитель освобождается от ответственности, если докажет, что неисполнение обязательств или ненадлежащее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обязательств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(или)</w:t>
      </w:r>
      <w:r>
        <w:rPr>
          <w:spacing w:val="-13"/>
          <w:sz w:val="20"/>
        </w:rPr>
        <w:t xml:space="preserve"> </w:t>
      </w:r>
      <w:r>
        <w:rPr>
          <w:sz w:val="20"/>
        </w:rPr>
        <w:t>причинение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3"/>
          <w:sz w:val="20"/>
        </w:rPr>
        <w:t xml:space="preserve"> </w:t>
      </w:r>
      <w:r>
        <w:rPr>
          <w:sz w:val="20"/>
        </w:rPr>
        <w:t>произошло</w:t>
      </w:r>
      <w:r>
        <w:rPr>
          <w:spacing w:val="-12"/>
          <w:sz w:val="20"/>
        </w:rPr>
        <w:t xml:space="preserve"> </w:t>
      </w:r>
      <w:r>
        <w:rPr>
          <w:sz w:val="20"/>
        </w:rPr>
        <w:t>вследствие</w:t>
      </w:r>
      <w:r>
        <w:rPr>
          <w:spacing w:val="-13"/>
          <w:sz w:val="20"/>
        </w:rPr>
        <w:t xml:space="preserve"> </w:t>
      </w:r>
      <w:r>
        <w:rPr>
          <w:sz w:val="20"/>
        </w:rPr>
        <w:t>обстоятельств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непреодолимой </w:t>
      </w:r>
      <w:r>
        <w:rPr>
          <w:spacing w:val="-2"/>
          <w:sz w:val="20"/>
        </w:rPr>
        <w:t>силы.</w:t>
      </w:r>
    </w:p>
    <w:p w14:paraId="3F3FDB23" w14:textId="77777777" w:rsidR="00687A37" w:rsidRDefault="00000000">
      <w:pPr>
        <w:pStyle w:val="a4"/>
        <w:numPr>
          <w:ilvl w:val="1"/>
          <w:numId w:val="19"/>
        </w:numPr>
        <w:tabs>
          <w:tab w:val="left" w:pos="837"/>
        </w:tabs>
        <w:ind w:left="288" w:right="435" w:firstLine="235"/>
        <w:jc w:val="both"/>
        <w:rPr>
          <w:rFonts w:ascii="Arial MT" w:hAnsi="Arial MT"/>
          <w:sz w:val="18"/>
        </w:rPr>
      </w:pPr>
      <w:r>
        <w:rPr>
          <w:sz w:val="20"/>
        </w:rPr>
        <w:t>В случае наличия у Потребителя задолженности по оплате за тепловую энергию в размере, превышающем размер платы за более чем один период платежа, установленный настоящим договором, Теплоснабжающая организация вправе ввести ограничения подачи тепловой энергии с предварительным письменным уведомлением об этом Потребителя.</w:t>
      </w:r>
    </w:p>
    <w:p w14:paraId="0FC6B45F" w14:textId="77777777" w:rsidR="00687A37" w:rsidRDefault="00000000">
      <w:pPr>
        <w:pStyle w:val="1"/>
        <w:numPr>
          <w:ilvl w:val="0"/>
          <w:numId w:val="19"/>
        </w:numPr>
        <w:tabs>
          <w:tab w:val="left" w:pos="4916"/>
        </w:tabs>
        <w:spacing w:before="1"/>
        <w:ind w:left="4916" w:hanging="177"/>
        <w:jc w:val="both"/>
      </w:pPr>
      <w:r>
        <w:rPr>
          <w:spacing w:val="-10"/>
        </w:rPr>
        <w:t>Прочие</w:t>
      </w:r>
      <w:r>
        <w:rPr>
          <w:spacing w:val="-6"/>
        </w:rPr>
        <w:t xml:space="preserve"> </w:t>
      </w:r>
      <w:r>
        <w:rPr>
          <w:spacing w:val="-2"/>
        </w:rPr>
        <w:t>условия</w:t>
      </w:r>
    </w:p>
    <w:p w14:paraId="55024E24" w14:textId="77777777" w:rsidR="00687A37" w:rsidRDefault="00000000">
      <w:pPr>
        <w:pStyle w:val="a4"/>
        <w:numPr>
          <w:ilvl w:val="1"/>
          <w:numId w:val="19"/>
        </w:numPr>
        <w:tabs>
          <w:tab w:val="left" w:pos="842"/>
        </w:tabs>
        <w:ind w:right="432" w:firstLine="230"/>
        <w:jc w:val="both"/>
        <w:rPr>
          <w:rFonts w:ascii="Arial MT" w:hAnsi="Arial MT"/>
          <w:sz w:val="18"/>
        </w:rPr>
      </w:pPr>
      <w:r>
        <w:rPr>
          <w:sz w:val="20"/>
        </w:rPr>
        <w:t>Настоящий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-12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z w:val="20"/>
        </w:rPr>
        <w:t>гражданским,</w:t>
      </w:r>
      <w:r>
        <w:rPr>
          <w:spacing w:val="-6"/>
          <w:sz w:val="20"/>
        </w:rPr>
        <w:t xml:space="preserve"> </w:t>
      </w:r>
      <w:r>
        <w:rPr>
          <w:sz w:val="20"/>
        </w:rPr>
        <w:t>жилищным</w:t>
      </w:r>
      <w:r>
        <w:rPr>
          <w:spacing w:val="-10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-13"/>
          <w:sz w:val="20"/>
        </w:rPr>
        <w:t xml:space="preserve"> </w:t>
      </w:r>
      <w:r>
        <w:rPr>
          <w:sz w:val="20"/>
        </w:rPr>
        <w:t>РФ,</w:t>
      </w:r>
      <w:r>
        <w:rPr>
          <w:spacing w:val="-12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10"/>
          <w:sz w:val="20"/>
        </w:rPr>
        <w:t xml:space="preserve"> </w:t>
      </w:r>
      <w:r>
        <w:rPr>
          <w:sz w:val="20"/>
        </w:rPr>
        <w:t>РФ</w:t>
      </w:r>
      <w:r>
        <w:rPr>
          <w:spacing w:val="-12"/>
          <w:sz w:val="20"/>
        </w:rPr>
        <w:t xml:space="preserve"> </w:t>
      </w:r>
      <w:r>
        <w:rPr>
          <w:sz w:val="20"/>
        </w:rPr>
        <w:t>«О защите прав потребителей» и Правилами предоставления коммунальных услуг собственникам и пользователям помещений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многоквартирных</w:t>
      </w:r>
      <w:r>
        <w:rPr>
          <w:spacing w:val="-13"/>
          <w:sz w:val="20"/>
        </w:rPr>
        <w:t xml:space="preserve"> </w:t>
      </w:r>
      <w:r>
        <w:rPr>
          <w:sz w:val="20"/>
        </w:rPr>
        <w:t>домах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13"/>
          <w:sz w:val="20"/>
        </w:rPr>
        <w:t xml:space="preserve"> </w:t>
      </w:r>
      <w:r>
        <w:rPr>
          <w:sz w:val="20"/>
        </w:rPr>
        <w:t>жилых</w:t>
      </w:r>
      <w:r>
        <w:rPr>
          <w:spacing w:val="-12"/>
          <w:sz w:val="20"/>
        </w:rPr>
        <w:t xml:space="preserve"> </w:t>
      </w:r>
      <w:r>
        <w:rPr>
          <w:sz w:val="20"/>
        </w:rPr>
        <w:t>домов.</w:t>
      </w:r>
    </w:p>
    <w:p w14:paraId="547CACAB" w14:textId="77777777" w:rsidR="00687A37" w:rsidRDefault="00000000">
      <w:pPr>
        <w:pStyle w:val="a4"/>
        <w:numPr>
          <w:ilvl w:val="1"/>
          <w:numId w:val="19"/>
        </w:numPr>
        <w:tabs>
          <w:tab w:val="left" w:pos="842"/>
        </w:tabs>
        <w:ind w:right="442" w:firstLine="230"/>
        <w:jc w:val="both"/>
        <w:rPr>
          <w:rFonts w:ascii="Arial MT" w:hAnsi="Arial MT"/>
          <w:sz w:val="18"/>
        </w:rPr>
      </w:pPr>
      <w:r>
        <w:rPr>
          <w:sz w:val="20"/>
        </w:rPr>
        <w:t>Условия настоящего договора распространяются на фактически сложившиеся отношения между сторонами с даты возникновения права собственности (иного основания владения помещением) Потребителя.</w:t>
      </w:r>
    </w:p>
    <w:p w14:paraId="4DF9040C" w14:textId="77777777" w:rsidR="00687A37" w:rsidRPr="001A77F4" w:rsidRDefault="00000000">
      <w:pPr>
        <w:pStyle w:val="a4"/>
        <w:numPr>
          <w:ilvl w:val="1"/>
          <w:numId w:val="19"/>
        </w:numPr>
        <w:tabs>
          <w:tab w:val="left" w:pos="842"/>
        </w:tabs>
        <w:ind w:right="429" w:firstLine="230"/>
        <w:jc w:val="both"/>
        <w:rPr>
          <w:rFonts w:ascii="Arial MT" w:hAnsi="Arial MT"/>
          <w:sz w:val="18"/>
        </w:rPr>
      </w:pPr>
      <w:r>
        <w:rPr>
          <w:spacing w:val="-2"/>
          <w:sz w:val="20"/>
        </w:rPr>
        <w:t>Настоящий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договор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может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быть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расторгнут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соглашению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сторон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решению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суда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случаях,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установленных </w:t>
      </w:r>
      <w:r>
        <w:rPr>
          <w:sz w:val="20"/>
        </w:rPr>
        <w:t>федеральным законом РФ.</w:t>
      </w:r>
    </w:p>
    <w:p w14:paraId="1CE319D6" w14:textId="77777777" w:rsidR="001A77F4" w:rsidRDefault="001A77F4" w:rsidP="001A77F4">
      <w:pPr>
        <w:pStyle w:val="a4"/>
        <w:tabs>
          <w:tab w:val="left" w:pos="842"/>
        </w:tabs>
        <w:ind w:left="513" w:right="429"/>
        <w:jc w:val="right"/>
        <w:rPr>
          <w:sz w:val="20"/>
        </w:rPr>
      </w:pPr>
    </w:p>
    <w:p w14:paraId="06CC6365" w14:textId="19C66ADD" w:rsidR="001A77F4" w:rsidRDefault="001A77F4" w:rsidP="001A77F4">
      <w:pPr>
        <w:tabs>
          <w:tab w:val="left" w:pos="842"/>
        </w:tabs>
        <w:ind w:right="429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 xml:space="preserve"> </w:t>
      </w:r>
    </w:p>
    <w:p w14:paraId="16E31163" w14:textId="77777777" w:rsidR="001A77F4" w:rsidRPr="001A77F4" w:rsidRDefault="001A77F4" w:rsidP="001A77F4">
      <w:pPr>
        <w:tabs>
          <w:tab w:val="left" w:pos="842"/>
        </w:tabs>
        <w:ind w:right="429"/>
        <w:rPr>
          <w:rFonts w:ascii="Arial MT" w:hAnsi="Arial MT"/>
        </w:rPr>
      </w:pPr>
    </w:p>
    <w:p w14:paraId="30957C4A" w14:textId="4BCA00EF" w:rsidR="001A77F4" w:rsidRPr="001A77F4" w:rsidRDefault="001A77F4" w:rsidP="001A77F4">
      <w:pPr>
        <w:tabs>
          <w:tab w:val="left" w:pos="842"/>
        </w:tabs>
        <w:ind w:right="429"/>
        <w:rPr>
          <w:rFonts w:ascii="Arial MT" w:hAnsi="Arial MT"/>
          <w:b/>
          <w:bCs/>
        </w:rPr>
      </w:pPr>
      <w:r w:rsidRPr="001A77F4">
        <w:rPr>
          <w:rFonts w:ascii="Arial MT" w:hAnsi="Arial MT"/>
        </w:rPr>
        <w:t xml:space="preserve">                </w:t>
      </w:r>
      <w:proofErr w:type="gramStart"/>
      <w:r w:rsidRPr="001A77F4">
        <w:rPr>
          <w:rFonts w:ascii="Arial MT" w:hAnsi="Arial MT"/>
          <w:b/>
          <w:bCs/>
        </w:rPr>
        <w:t>ИСПОЛНИТЕЛЬ</w:t>
      </w:r>
      <w:r>
        <w:rPr>
          <w:rFonts w:ascii="Arial MT" w:hAnsi="Arial MT"/>
          <w:b/>
          <w:bCs/>
        </w:rPr>
        <w:t xml:space="preserve">:   </w:t>
      </w:r>
      <w:proofErr w:type="gramEnd"/>
      <w:r>
        <w:rPr>
          <w:rFonts w:ascii="Arial MT" w:hAnsi="Arial MT"/>
          <w:b/>
          <w:bCs/>
        </w:rPr>
        <w:t xml:space="preserve">                                                                           ПОТРЕБИТЕЛЬ:</w:t>
      </w:r>
    </w:p>
    <w:p w14:paraId="1F5A5839" w14:textId="77777777" w:rsidR="001A77F4" w:rsidRDefault="001A77F4" w:rsidP="001A77F4">
      <w:pPr>
        <w:tabs>
          <w:tab w:val="left" w:pos="842"/>
        </w:tabs>
        <w:ind w:right="429"/>
        <w:rPr>
          <w:rFonts w:ascii="Arial MT" w:hAnsi="Arial MT"/>
          <w:b/>
          <w:bCs/>
        </w:rPr>
      </w:pPr>
    </w:p>
    <w:p w14:paraId="576B6108" w14:textId="1DF3719D" w:rsidR="001A77F4" w:rsidRPr="001A77F4" w:rsidRDefault="001A77F4" w:rsidP="001A77F4">
      <w:pPr>
        <w:tabs>
          <w:tab w:val="left" w:pos="842"/>
        </w:tabs>
        <w:ind w:right="429"/>
        <w:rPr>
          <w:rFonts w:ascii="Arial MT" w:hAnsi="Arial MT"/>
          <w:b/>
          <w:bCs/>
          <w:sz w:val="20"/>
          <w:szCs w:val="20"/>
        </w:rPr>
      </w:pPr>
      <w:r w:rsidRPr="001A77F4">
        <w:rPr>
          <w:rFonts w:ascii="Arial MT" w:hAnsi="Arial MT"/>
          <w:b/>
          <w:bCs/>
          <w:sz w:val="20"/>
          <w:szCs w:val="20"/>
        </w:rPr>
        <w:t xml:space="preserve">Муниципальное предприятие Майского </w:t>
      </w:r>
    </w:p>
    <w:p w14:paraId="476117C9" w14:textId="1F92A592" w:rsidR="001A77F4" w:rsidRPr="001A77F4" w:rsidRDefault="001A77F4" w:rsidP="001A77F4">
      <w:pPr>
        <w:tabs>
          <w:tab w:val="left" w:pos="842"/>
        </w:tabs>
        <w:ind w:right="429"/>
        <w:rPr>
          <w:rFonts w:ascii="Arial MT" w:hAnsi="Arial MT"/>
          <w:sz w:val="20"/>
          <w:szCs w:val="20"/>
        </w:rPr>
      </w:pPr>
      <w:r w:rsidRPr="001A77F4">
        <w:rPr>
          <w:rFonts w:ascii="Arial MT" w:hAnsi="Arial MT"/>
          <w:b/>
          <w:bCs/>
          <w:sz w:val="20"/>
          <w:szCs w:val="20"/>
        </w:rPr>
        <w:t>Муниципального района МП ММР «</w:t>
      </w:r>
      <w:proofErr w:type="spellStart"/>
      <w:r w:rsidRPr="001A77F4">
        <w:rPr>
          <w:rFonts w:ascii="Arial MT" w:hAnsi="Arial MT"/>
          <w:b/>
          <w:bCs/>
          <w:sz w:val="20"/>
          <w:szCs w:val="20"/>
        </w:rPr>
        <w:t>Теплосбыт</w:t>
      </w:r>
      <w:proofErr w:type="spellEnd"/>
      <w:r w:rsidRPr="001A77F4">
        <w:rPr>
          <w:rFonts w:ascii="Arial MT" w:hAnsi="Arial MT"/>
          <w:b/>
          <w:bCs/>
          <w:sz w:val="20"/>
          <w:szCs w:val="20"/>
        </w:rPr>
        <w:t>»</w:t>
      </w:r>
    </w:p>
    <w:p w14:paraId="5278B494" w14:textId="77777777" w:rsidR="001A77F4" w:rsidRDefault="001A77F4">
      <w:pPr>
        <w:pStyle w:val="TableParagraph"/>
        <w:spacing w:line="270" w:lineRule="atLeast"/>
        <w:rPr>
          <w:sz w:val="20"/>
        </w:rPr>
      </w:pPr>
    </w:p>
    <w:p w14:paraId="03947829" w14:textId="77777777" w:rsidR="001A77F4" w:rsidRPr="001A77F4" w:rsidRDefault="001A77F4" w:rsidP="001A77F4">
      <w:pPr>
        <w:pStyle w:val="TableParagraph"/>
        <w:spacing w:line="270" w:lineRule="atLeast"/>
        <w:rPr>
          <w:sz w:val="20"/>
        </w:rPr>
      </w:pPr>
      <w:r w:rsidRPr="001A77F4">
        <w:rPr>
          <w:sz w:val="20"/>
        </w:rPr>
        <w:t>Юридический адрес: 3611115, КБР, г. Майский,</w:t>
      </w:r>
    </w:p>
    <w:p w14:paraId="3330F4FF" w14:textId="011A3D9A" w:rsidR="001A77F4" w:rsidRDefault="001A77F4" w:rsidP="001A77F4">
      <w:pPr>
        <w:pStyle w:val="TableParagraph"/>
        <w:spacing w:line="270" w:lineRule="atLeast"/>
        <w:rPr>
          <w:sz w:val="20"/>
        </w:rPr>
      </w:pPr>
      <w:r w:rsidRPr="001A77F4">
        <w:rPr>
          <w:sz w:val="20"/>
        </w:rPr>
        <w:t>ул. Энгельса, д.72</w:t>
      </w:r>
    </w:p>
    <w:p w14:paraId="553356A0" w14:textId="4A5D873E" w:rsidR="001A77F4" w:rsidRDefault="001A77F4" w:rsidP="001A77F4">
      <w:pPr>
        <w:pStyle w:val="TableParagraph"/>
        <w:spacing w:line="270" w:lineRule="atLeast"/>
        <w:rPr>
          <w:sz w:val="20"/>
        </w:rPr>
        <w:sectPr w:rsidR="001A77F4">
          <w:pgSz w:w="11910" w:h="16840"/>
          <w:pgMar w:top="340" w:right="141" w:bottom="280" w:left="850" w:header="720" w:footer="720" w:gutter="0"/>
          <w:cols w:space="720"/>
        </w:sectPr>
      </w:pPr>
      <w:r w:rsidRPr="001A77F4">
        <w:rPr>
          <w:sz w:val="20"/>
        </w:rPr>
        <w:t>Тел. 8 (866–33) 25-5-09, 25-5-12</w:t>
      </w:r>
    </w:p>
    <w:p w14:paraId="2D8F20F3" w14:textId="77777777" w:rsidR="00687A37" w:rsidRDefault="00000000">
      <w:pPr>
        <w:spacing w:before="69"/>
        <w:ind w:left="82" w:right="218"/>
        <w:jc w:val="center"/>
        <w:rPr>
          <w:b/>
          <w:sz w:val="20"/>
        </w:rPr>
      </w:pPr>
      <w:r>
        <w:rPr>
          <w:b/>
          <w:color w:val="333333"/>
          <w:sz w:val="20"/>
        </w:rPr>
        <w:lastRenderedPageBreak/>
        <w:t>Согласие</w:t>
      </w:r>
      <w:r>
        <w:rPr>
          <w:b/>
          <w:color w:val="333333"/>
          <w:spacing w:val="-12"/>
          <w:sz w:val="20"/>
        </w:rPr>
        <w:t xml:space="preserve"> </w:t>
      </w:r>
      <w:r>
        <w:rPr>
          <w:b/>
          <w:color w:val="333333"/>
          <w:sz w:val="20"/>
        </w:rPr>
        <w:t>на</w:t>
      </w:r>
      <w:r>
        <w:rPr>
          <w:b/>
          <w:color w:val="333333"/>
          <w:spacing w:val="-10"/>
          <w:sz w:val="20"/>
        </w:rPr>
        <w:t xml:space="preserve"> </w:t>
      </w:r>
      <w:r>
        <w:rPr>
          <w:b/>
          <w:color w:val="333333"/>
          <w:sz w:val="20"/>
        </w:rPr>
        <w:t>обработку</w:t>
      </w:r>
      <w:r>
        <w:rPr>
          <w:b/>
          <w:color w:val="333333"/>
          <w:spacing w:val="-9"/>
          <w:sz w:val="20"/>
        </w:rPr>
        <w:t xml:space="preserve"> </w:t>
      </w:r>
      <w:r>
        <w:rPr>
          <w:b/>
          <w:color w:val="333333"/>
          <w:sz w:val="20"/>
        </w:rPr>
        <w:t>персональных</w:t>
      </w:r>
      <w:r>
        <w:rPr>
          <w:b/>
          <w:color w:val="333333"/>
          <w:spacing w:val="-12"/>
          <w:sz w:val="20"/>
        </w:rPr>
        <w:t xml:space="preserve"> </w:t>
      </w:r>
      <w:r>
        <w:rPr>
          <w:b/>
          <w:color w:val="333333"/>
          <w:spacing w:val="-2"/>
          <w:sz w:val="20"/>
        </w:rPr>
        <w:t>данных</w:t>
      </w:r>
    </w:p>
    <w:p w14:paraId="66EFE889" w14:textId="77777777" w:rsidR="00687A37" w:rsidRDefault="00000000">
      <w:pPr>
        <w:pStyle w:val="a3"/>
        <w:tabs>
          <w:tab w:val="left" w:pos="8961"/>
          <w:tab w:val="left" w:pos="10532"/>
        </w:tabs>
        <w:spacing w:before="222"/>
        <w:ind w:right="378" w:firstLine="355"/>
      </w:pPr>
      <w:r>
        <w:rPr>
          <w:color w:val="333333"/>
        </w:rPr>
        <w:t>Настоящим во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исполнение требований Федерального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закона «О персональных данных» №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152-ФЗ от 27.07.2006 г. я,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гражданин(ка)</w:t>
      </w:r>
      <w:r>
        <w:rPr>
          <w:color w:val="333333"/>
          <w:spacing w:val="40"/>
        </w:rPr>
        <w:t xml:space="preserve"> </w:t>
      </w:r>
      <w:r>
        <w:rPr>
          <w:color w:val="333333"/>
          <w:u w:val="single" w:color="323232"/>
        </w:rPr>
        <w:tab/>
      </w:r>
      <w:r>
        <w:rPr>
          <w:color w:val="333333"/>
        </w:rPr>
        <w:t>,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паспорт</w:t>
      </w:r>
      <w:r>
        <w:rPr>
          <w:color w:val="333333"/>
          <w:spacing w:val="48"/>
        </w:rPr>
        <w:t xml:space="preserve"> </w:t>
      </w:r>
      <w:r>
        <w:rPr>
          <w:color w:val="333333"/>
          <w:u w:val="single" w:color="323232"/>
        </w:rPr>
        <w:tab/>
      </w:r>
    </w:p>
    <w:p w14:paraId="1CB8BCF1" w14:textId="77777777" w:rsidR="00687A37" w:rsidRDefault="00000000">
      <w:pPr>
        <w:pStyle w:val="a3"/>
        <w:tabs>
          <w:tab w:val="left" w:pos="2421"/>
          <w:tab w:val="left" w:pos="10536"/>
        </w:tabs>
      </w:pPr>
      <w:r>
        <w:rPr>
          <w:color w:val="333333"/>
        </w:rPr>
        <w:t>№</w:t>
      </w:r>
      <w:r>
        <w:rPr>
          <w:color w:val="333333"/>
          <w:spacing w:val="146"/>
        </w:rPr>
        <w:t xml:space="preserve"> </w:t>
      </w:r>
      <w:r>
        <w:rPr>
          <w:color w:val="333333"/>
          <w:u w:val="single" w:color="323232"/>
        </w:rPr>
        <w:tab/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выдан</w:t>
      </w:r>
      <w:r>
        <w:rPr>
          <w:color w:val="333333"/>
          <w:spacing w:val="144"/>
        </w:rPr>
        <w:t xml:space="preserve"> </w:t>
      </w:r>
      <w:r>
        <w:rPr>
          <w:color w:val="333333"/>
          <w:u w:val="single" w:color="323232"/>
        </w:rPr>
        <w:tab/>
      </w:r>
    </w:p>
    <w:p w14:paraId="763535FA" w14:textId="77777777" w:rsidR="00687A37" w:rsidRDefault="00000000">
      <w:pPr>
        <w:pStyle w:val="a3"/>
        <w:tabs>
          <w:tab w:val="left" w:pos="1084"/>
          <w:tab w:val="left" w:pos="2654"/>
          <w:tab w:val="left" w:pos="10540"/>
        </w:tabs>
        <w:spacing w:before="1"/>
      </w:pPr>
      <w:r>
        <w:rPr>
          <w:color w:val="333333"/>
          <w:spacing w:val="-10"/>
        </w:rPr>
        <w:t>«</w:t>
      </w:r>
      <w:r>
        <w:rPr>
          <w:color w:val="333333"/>
          <w:u w:val="single" w:color="323232"/>
        </w:rPr>
        <w:tab/>
      </w:r>
      <w:r>
        <w:rPr>
          <w:color w:val="333333"/>
        </w:rPr>
        <w:t xml:space="preserve">» </w:t>
      </w:r>
      <w:r>
        <w:rPr>
          <w:color w:val="333333"/>
          <w:u w:val="single" w:color="323232"/>
        </w:rPr>
        <w:tab/>
      </w:r>
      <w:r>
        <w:rPr>
          <w:color w:val="333333"/>
        </w:rPr>
        <w:t>20</w:t>
      </w:r>
      <w:r>
        <w:rPr>
          <w:color w:val="333333"/>
          <w:spacing w:val="78"/>
          <w:u w:val="single" w:color="323232"/>
        </w:rPr>
        <w:t xml:space="preserve">    </w:t>
      </w:r>
      <w:r>
        <w:rPr>
          <w:color w:val="333333"/>
        </w:rPr>
        <w:t>г.,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адрес</w:t>
      </w:r>
      <w:r>
        <w:rPr>
          <w:color w:val="333333"/>
          <w:spacing w:val="20"/>
        </w:rPr>
        <w:t xml:space="preserve"> </w:t>
      </w:r>
      <w:r>
        <w:rPr>
          <w:color w:val="333333"/>
        </w:rPr>
        <w:t>регистрации:</w:t>
      </w:r>
      <w:r>
        <w:rPr>
          <w:color w:val="333333"/>
          <w:spacing w:val="23"/>
        </w:rPr>
        <w:t xml:space="preserve"> </w:t>
      </w:r>
      <w:r>
        <w:rPr>
          <w:color w:val="333333"/>
          <w:u w:val="single" w:color="323232"/>
        </w:rPr>
        <w:tab/>
      </w:r>
    </w:p>
    <w:p w14:paraId="18C7400A" w14:textId="4C6547B3" w:rsidR="00687A37" w:rsidRDefault="00000000" w:rsidP="001A77F4">
      <w:pPr>
        <w:pStyle w:val="a3"/>
        <w:tabs>
          <w:tab w:val="left" w:pos="5133"/>
        </w:tabs>
      </w:pPr>
      <w:r>
        <w:rPr>
          <w:color w:val="333333"/>
          <w:u w:val="single" w:color="323232"/>
        </w:rPr>
        <w:tab/>
      </w:r>
      <w:r>
        <w:rPr>
          <w:color w:val="333333"/>
          <w:spacing w:val="34"/>
        </w:rPr>
        <w:t xml:space="preserve"> </w:t>
      </w:r>
      <w:r>
        <w:rPr>
          <w:color w:val="333333"/>
        </w:rPr>
        <w:t>даю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свое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письменное</w:t>
      </w:r>
      <w:r>
        <w:rPr>
          <w:color w:val="333333"/>
          <w:spacing w:val="80"/>
        </w:rPr>
        <w:t xml:space="preserve"> </w:t>
      </w:r>
      <w:r>
        <w:rPr>
          <w:color w:val="333333"/>
        </w:rPr>
        <w:t>согласие</w:t>
      </w:r>
      <w:r>
        <w:rPr>
          <w:color w:val="333333"/>
          <w:spacing w:val="80"/>
        </w:rPr>
        <w:t xml:space="preserve"> </w:t>
      </w:r>
      <w:r w:rsidR="001A77F4">
        <w:rPr>
          <w:color w:val="333333"/>
        </w:rPr>
        <w:t>Муниципальному предприятию Майского Муниципального района МП ММР «</w:t>
      </w:r>
      <w:proofErr w:type="spellStart"/>
      <w:r w:rsidR="001A77F4">
        <w:rPr>
          <w:color w:val="333333"/>
        </w:rPr>
        <w:t>Теплосбыт</w:t>
      </w:r>
      <w:proofErr w:type="spellEnd"/>
      <w:r w:rsidR="001A77F4">
        <w:rPr>
          <w:color w:val="333333"/>
        </w:rPr>
        <w:t>»</w:t>
      </w:r>
      <w:r>
        <w:rPr>
          <w:color w:val="333333"/>
        </w:rPr>
        <w:t>, на обработку моих персональных данных в целях исполнения договоров в сфере жилищно- коммунальных услуг. Настоящее согласие не устанавливает предельных сроков обработки данных.</w:t>
      </w:r>
    </w:p>
    <w:p w14:paraId="2EF07834" w14:textId="77777777" w:rsidR="00687A37" w:rsidRDefault="00000000">
      <w:pPr>
        <w:pStyle w:val="a3"/>
        <w:spacing w:before="2"/>
        <w:ind w:right="424" w:firstLine="705"/>
      </w:pPr>
      <w:r>
        <w:rPr>
          <w:color w:val="333333"/>
        </w:rPr>
        <w:t>Я уведомлен и понимаю, что под обработкой персональных данных подразумевается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и любые другие действия (операции) с персональными данными.</w:t>
      </w:r>
    </w:p>
    <w:p w14:paraId="5A40420C" w14:textId="77777777" w:rsidR="00687A37" w:rsidRDefault="00000000">
      <w:pPr>
        <w:pStyle w:val="a3"/>
        <w:spacing w:before="5" w:line="235" w:lineRule="auto"/>
        <w:ind w:right="421" w:firstLine="705"/>
      </w:pPr>
      <w:r>
        <w:rPr>
          <w:color w:val="333333"/>
        </w:rPr>
        <w:t>Также под персональными данными подразумевается любая информация, имеющая ко мне отношение как к субъекту персональных данных, в том числе его фамилия, имя, отчество, дата и место рождения, адрес проживания.</w:t>
      </w:r>
    </w:p>
    <w:p w14:paraId="6E32BA6C" w14:textId="77777777" w:rsidR="00687A37" w:rsidRDefault="00000000">
      <w:pPr>
        <w:pStyle w:val="a3"/>
        <w:spacing w:before="1"/>
        <w:ind w:left="988"/>
      </w:pPr>
      <w:r>
        <w:rPr>
          <w:color w:val="333333"/>
        </w:rPr>
        <w:t>Порядок</w:t>
      </w:r>
      <w:r>
        <w:rPr>
          <w:color w:val="333333"/>
          <w:spacing w:val="61"/>
          <w:w w:val="150"/>
        </w:rPr>
        <w:t xml:space="preserve">   </w:t>
      </w:r>
      <w:r>
        <w:rPr>
          <w:color w:val="333333"/>
        </w:rPr>
        <w:t>отзыва</w:t>
      </w:r>
      <w:r>
        <w:rPr>
          <w:color w:val="333333"/>
          <w:spacing w:val="65"/>
          <w:w w:val="150"/>
        </w:rPr>
        <w:t xml:space="preserve">   </w:t>
      </w:r>
      <w:r>
        <w:rPr>
          <w:color w:val="333333"/>
        </w:rPr>
        <w:t>согласия</w:t>
      </w:r>
      <w:r>
        <w:rPr>
          <w:color w:val="333333"/>
          <w:spacing w:val="63"/>
          <w:w w:val="150"/>
        </w:rPr>
        <w:t xml:space="preserve">   </w:t>
      </w:r>
      <w:r>
        <w:rPr>
          <w:color w:val="333333"/>
        </w:rPr>
        <w:t>на</w:t>
      </w:r>
      <w:r>
        <w:rPr>
          <w:color w:val="333333"/>
          <w:spacing w:val="65"/>
          <w:w w:val="150"/>
        </w:rPr>
        <w:t xml:space="preserve">   </w:t>
      </w:r>
      <w:r>
        <w:rPr>
          <w:color w:val="333333"/>
        </w:rPr>
        <w:t>обработку</w:t>
      </w:r>
      <w:r>
        <w:rPr>
          <w:color w:val="333333"/>
          <w:spacing w:val="63"/>
          <w:w w:val="150"/>
        </w:rPr>
        <w:t xml:space="preserve">   </w:t>
      </w:r>
      <w:r>
        <w:rPr>
          <w:color w:val="333333"/>
        </w:rPr>
        <w:t>персональных</w:t>
      </w:r>
      <w:r>
        <w:rPr>
          <w:color w:val="333333"/>
          <w:spacing w:val="64"/>
          <w:w w:val="150"/>
        </w:rPr>
        <w:t xml:space="preserve">   </w:t>
      </w:r>
      <w:r>
        <w:rPr>
          <w:color w:val="333333"/>
        </w:rPr>
        <w:t>данных</w:t>
      </w:r>
      <w:r>
        <w:rPr>
          <w:color w:val="333333"/>
          <w:spacing w:val="64"/>
          <w:w w:val="150"/>
        </w:rPr>
        <w:t xml:space="preserve">   </w:t>
      </w:r>
      <w:r>
        <w:rPr>
          <w:color w:val="333333"/>
        </w:rPr>
        <w:t>мне</w:t>
      </w:r>
      <w:r>
        <w:rPr>
          <w:color w:val="333333"/>
          <w:spacing w:val="64"/>
          <w:w w:val="150"/>
        </w:rPr>
        <w:t xml:space="preserve">   </w:t>
      </w:r>
      <w:r>
        <w:rPr>
          <w:color w:val="333333"/>
          <w:spacing w:val="-2"/>
        </w:rPr>
        <w:t>известен.</w:t>
      </w:r>
    </w:p>
    <w:p w14:paraId="2B26A8F0" w14:textId="77777777" w:rsidR="00687A37" w:rsidRDefault="00000000">
      <w:pPr>
        <w:pStyle w:val="a3"/>
        <w:spacing w:before="203"/>
        <w:ind w:left="0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FABF587" wp14:editId="02F739B4">
                <wp:simplePos x="0" y="0"/>
                <wp:positionH relativeFrom="page">
                  <wp:posOffset>719632</wp:posOffset>
                </wp:positionH>
                <wp:positionV relativeFrom="paragraph">
                  <wp:posOffset>290668</wp:posOffset>
                </wp:positionV>
                <wp:extent cx="62877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34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399F7" id="Graphic 17" o:spid="_x0000_s1026" style="position:absolute;margin-left:56.65pt;margin-top:22.9pt;width:495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7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" path="m,l6287634,e" filled="f" strokecolor="#323232" strokeweight=".14433mm">
                <v:path arrowok="t"/>
                <w10:wrap type="topAndBottom" anchorx="page"/>
              </v:shape>
            </w:pict>
          </mc:Fallback>
        </mc:AlternateContent>
      </w:r>
    </w:p>
    <w:p w14:paraId="052BC1A7" w14:textId="77777777" w:rsidR="00687A37" w:rsidRDefault="00000000">
      <w:pPr>
        <w:pStyle w:val="a3"/>
        <w:ind w:left="3337"/>
        <w:jc w:val="left"/>
      </w:pPr>
      <w:r>
        <w:rPr>
          <w:color w:val="333333"/>
        </w:rPr>
        <w:t>(Ф.И.О.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полностью,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подпись)</w:t>
      </w:r>
    </w:p>
    <w:p w14:paraId="6DE4107B" w14:textId="7ACE9122" w:rsidR="00687A37" w:rsidRDefault="00000000" w:rsidP="001A77F4">
      <w:pPr>
        <w:pStyle w:val="a3"/>
        <w:tabs>
          <w:tab w:val="left" w:pos="8006"/>
          <w:tab w:val="left" w:pos="9507"/>
          <w:tab w:val="left" w:pos="10359"/>
        </w:tabs>
        <w:ind w:left="7058"/>
        <w:jc w:val="left"/>
        <w:sectPr w:rsidR="00687A37">
          <w:pgSz w:w="11910" w:h="16840"/>
          <w:pgMar w:top="340" w:right="141" w:bottom="280" w:left="850" w:header="720" w:footer="720" w:gutter="0"/>
          <w:cols w:space="720"/>
        </w:sectPr>
      </w:pPr>
      <w:r>
        <w:rPr>
          <w:color w:val="333333"/>
          <w:spacing w:val="-10"/>
        </w:rPr>
        <w:t>«</w:t>
      </w:r>
      <w:r>
        <w:rPr>
          <w:color w:val="333333"/>
          <w:u w:val="single" w:color="323232"/>
        </w:rPr>
        <w:tab/>
      </w:r>
      <w:r>
        <w:rPr>
          <w:color w:val="333333"/>
        </w:rPr>
        <w:t xml:space="preserve">» </w:t>
      </w:r>
      <w:r>
        <w:rPr>
          <w:color w:val="333333"/>
          <w:u w:val="single" w:color="323232"/>
        </w:rPr>
        <w:tab/>
      </w:r>
      <w:r>
        <w:rPr>
          <w:color w:val="333333"/>
        </w:rPr>
        <w:t xml:space="preserve"> 20 </w:t>
      </w:r>
      <w:r>
        <w:rPr>
          <w:color w:val="333333"/>
          <w:u w:val="single" w:color="323232"/>
        </w:rPr>
        <w:tab/>
      </w:r>
      <w:r>
        <w:rPr>
          <w:color w:val="333333"/>
          <w:spacing w:val="-5"/>
        </w:rPr>
        <w:t>г</w:t>
      </w:r>
    </w:p>
    <w:p w14:paraId="48CD615B" w14:textId="77777777" w:rsidR="00687A37" w:rsidRDefault="00687A37">
      <w:pPr>
        <w:pStyle w:val="a3"/>
        <w:spacing w:before="4"/>
        <w:ind w:left="0"/>
        <w:jc w:val="left"/>
        <w:rPr>
          <w:b/>
          <w:sz w:val="17"/>
        </w:rPr>
      </w:pPr>
    </w:p>
    <w:sectPr w:rsidR="00687A37">
      <w:pgSz w:w="11910" w:h="16840"/>
      <w:pgMar w:top="192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4085"/>
    <w:multiLevelType w:val="multilevel"/>
    <w:tmpl w:val="E44E384E"/>
    <w:lvl w:ilvl="0">
      <w:start w:val="7"/>
      <w:numFmt w:val="decimal"/>
      <w:lvlText w:val="%1"/>
      <w:lvlJc w:val="left"/>
      <w:pPr>
        <w:ind w:left="283" w:hanging="3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6" w:hanging="3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3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6701DC0"/>
    <w:multiLevelType w:val="multilevel"/>
    <w:tmpl w:val="EF3441CA"/>
    <w:lvl w:ilvl="0">
      <w:start w:val="2"/>
      <w:numFmt w:val="decimal"/>
      <w:lvlText w:val="%1"/>
      <w:lvlJc w:val="left"/>
      <w:pPr>
        <w:ind w:left="283" w:hanging="4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3" w:hanging="42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83" w:hanging="4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46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26"/>
      </w:pPr>
      <w:rPr>
        <w:rFonts w:hint="default"/>
        <w:lang w:val="ru-RU" w:eastAsia="en-US" w:bidi="ar-SA"/>
      </w:rPr>
    </w:lvl>
  </w:abstractNum>
  <w:abstractNum w:abstractNumId="2" w15:restartNumberingAfterBreak="0">
    <w:nsid w:val="14F12785"/>
    <w:multiLevelType w:val="multilevel"/>
    <w:tmpl w:val="B39C0A8C"/>
    <w:lvl w:ilvl="0">
      <w:start w:val="4"/>
      <w:numFmt w:val="decimal"/>
      <w:lvlText w:val="%1"/>
      <w:lvlJc w:val="left"/>
      <w:pPr>
        <w:ind w:left="748" w:hanging="46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48" w:hanging="46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748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791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9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6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1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466"/>
      </w:pPr>
      <w:rPr>
        <w:rFonts w:hint="default"/>
        <w:lang w:val="ru-RU" w:eastAsia="en-US" w:bidi="ar-SA"/>
      </w:rPr>
    </w:lvl>
  </w:abstractNum>
  <w:abstractNum w:abstractNumId="3" w15:restartNumberingAfterBreak="0">
    <w:nsid w:val="18214E76"/>
    <w:multiLevelType w:val="multilevel"/>
    <w:tmpl w:val="C4EC075A"/>
    <w:lvl w:ilvl="0">
      <w:start w:val="9"/>
      <w:numFmt w:val="decimal"/>
      <w:lvlText w:val="%1"/>
      <w:lvlJc w:val="left"/>
      <w:pPr>
        <w:ind w:left="283" w:hanging="35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8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1A283069"/>
    <w:multiLevelType w:val="multilevel"/>
    <w:tmpl w:val="BD3E6CC0"/>
    <w:lvl w:ilvl="0">
      <w:start w:val="5"/>
      <w:numFmt w:val="decimal"/>
      <w:lvlText w:val="%1"/>
      <w:lvlJc w:val="left"/>
      <w:pPr>
        <w:ind w:left="283" w:hanging="46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" w:hanging="4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3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6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66"/>
      </w:pPr>
      <w:rPr>
        <w:rFonts w:hint="default"/>
        <w:lang w:val="ru-RU" w:eastAsia="en-US" w:bidi="ar-SA"/>
      </w:rPr>
    </w:lvl>
  </w:abstractNum>
  <w:abstractNum w:abstractNumId="5" w15:restartNumberingAfterBreak="0">
    <w:nsid w:val="290E3AEB"/>
    <w:multiLevelType w:val="multilevel"/>
    <w:tmpl w:val="EFDC775A"/>
    <w:lvl w:ilvl="0">
      <w:start w:val="4"/>
      <w:numFmt w:val="decimal"/>
      <w:lvlText w:val="%1"/>
      <w:lvlJc w:val="left"/>
      <w:pPr>
        <w:ind w:left="283" w:hanging="5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83" w:hanging="56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3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69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561"/>
      </w:pPr>
      <w:rPr>
        <w:rFonts w:hint="default"/>
        <w:lang w:val="ru-RU" w:eastAsia="en-US" w:bidi="ar-SA"/>
      </w:rPr>
    </w:lvl>
  </w:abstractNum>
  <w:abstractNum w:abstractNumId="6" w15:restartNumberingAfterBreak="0">
    <w:nsid w:val="2F492FE4"/>
    <w:multiLevelType w:val="multilevel"/>
    <w:tmpl w:val="11D8CC28"/>
    <w:lvl w:ilvl="0">
      <w:start w:val="2"/>
      <w:numFmt w:val="decimal"/>
      <w:lvlText w:val="%1"/>
      <w:lvlJc w:val="left"/>
      <w:pPr>
        <w:ind w:left="935" w:hanging="39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35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8" w:hanging="423"/>
        <w:jc w:val="left"/>
      </w:pPr>
      <w:rPr>
        <w:rFonts w:hint="default"/>
        <w:spacing w:val="-11"/>
        <w:w w:val="101"/>
        <w:lang w:val="ru-RU" w:eastAsia="en-US" w:bidi="ar-SA"/>
      </w:rPr>
    </w:lvl>
    <w:lvl w:ilvl="3">
      <w:numFmt w:val="bullet"/>
      <w:lvlText w:val="•"/>
      <w:lvlJc w:val="left"/>
      <w:pPr>
        <w:ind w:left="315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30B01947"/>
    <w:multiLevelType w:val="multilevel"/>
    <w:tmpl w:val="D5DC045E"/>
    <w:lvl w:ilvl="0">
      <w:start w:val="7"/>
      <w:numFmt w:val="decimal"/>
      <w:lvlText w:val="%1"/>
      <w:lvlJc w:val="left"/>
      <w:pPr>
        <w:ind w:left="283" w:hanging="3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6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356"/>
      </w:pPr>
      <w:rPr>
        <w:rFonts w:hint="default"/>
        <w:lang w:val="ru-RU" w:eastAsia="en-US" w:bidi="ar-SA"/>
      </w:rPr>
    </w:lvl>
  </w:abstractNum>
  <w:abstractNum w:abstractNumId="8" w15:restartNumberingAfterBreak="0">
    <w:nsid w:val="32A52A0D"/>
    <w:multiLevelType w:val="multilevel"/>
    <w:tmpl w:val="DFE61B96"/>
    <w:lvl w:ilvl="0">
      <w:start w:val="3"/>
      <w:numFmt w:val="decimal"/>
      <w:lvlText w:val="%1"/>
      <w:lvlJc w:val="left"/>
      <w:pPr>
        <w:ind w:left="283" w:hanging="56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83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367606D6"/>
    <w:multiLevelType w:val="multilevel"/>
    <w:tmpl w:val="F6ACEC02"/>
    <w:lvl w:ilvl="0">
      <w:start w:val="2"/>
      <w:numFmt w:val="decimal"/>
      <w:lvlText w:val="%1"/>
      <w:lvlJc w:val="left"/>
      <w:pPr>
        <w:ind w:left="283" w:hanging="480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"/>
      <w:lvlJc w:val="left"/>
      <w:pPr>
        <w:ind w:left="283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06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80"/>
      </w:pPr>
      <w:rPr>
        <w:rFonts w:hint="default"/>
        <w:lang w:val="ru-RU" w:eastAsia="en-US" w:bidi="ar-SA"/>
      </w:rPr>
    </w:lvl>
  </w:abstractNum>
  <w:abstractNum w:abstractNumId="10" w15:restartNumberingAfterBreak="0">
    <w:nsid w:val="3A1D3BB8"/>
    <w:multiLevelType w:val="multilevel"/>
    <w:tmpl w:val="5F38649E"/>
    <w:lvl w:ilvl="0">
      <w:start w:val="2"/>
      <w:numFmt w:val="decimal"/>
      <w:lvlText w:val="%1"/>
      <w:lvlJc w:val="left"/>
      <w:pPr>
        <w:ind w:left="820" w:hanging="2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2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7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8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62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4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5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0" w:hanging="471"/>
      </w:pPr>
      <w:rPr>
        <w:rFonts w:hint="default"/>
        <w:lang w:val="ru-RU" w:eastAsia="en-US" w:bidi="ar-SA"/>
      </w:rPr>
    </w:lvl>
  </w:abstractNum>
  <w:abstractNum w:abstractNumId="11" w15:restartNumberingAfterBreak="0">
    <w:nsid w:val="3EC014CC"/>
    <w:multiLevelType w:val="multilevel"/>
    <w:tmpl w:val="17600348"/>
    <w:lvl w:ilvl="0">
      <w:start w:val="5"/>
      <w:numFmt w:val="decimal"/>
      <w:lvlText w:val="%1"/>
      <w:lvlJc w:val="left"/>
      <w:pPr>
        <w:ind w:left="283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3" w:hanging="476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83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69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476"/>
      </w:pPr>
      <w:rPr>
        <w:rFonts w:hint="default"/>
        <w:lang w:val="ru-RU" w:eastAsia="en-US" w:bidi="ar-SA"/>
      </w:rPr>
    </w:lvl>
  </w:abstractNum>
  <w:abstractNum w:abstractNumId="12" w15:restartNumberingAfterBreak="0">
    <w:nsid w:val="4C6A5287"/>
    <w:multiLevelType w:val="multilevel"/>
    <w:tmpl w:val="81EA8196"/>
    <w:lvl w:ilvl="0">
      <w:start w:val="1"/>
      <w:numFmt w:val="decimal"/>
      <w:lvlText w:val="%1."/>
      <w:lvlJc w:val="left"/>
      <w:pPr>
        <w:ind w:left="4671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3" w:hanging="7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83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00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471"/>
      </w:pPr>
      <w:rPr>
        <w:rFonts w:hint="default"/>
        <w:lang w:val="ru-RU" w:eastAsia="en-US" w:bidi="ar-SA"/>
      </w:rPr>
    </w:lvl>
  </w:abstractNum>
  <w:abstractNum w:abstractNumId="13" w15:restartNumberingAfterBreak="0">
    <w:nsid w:val="4DDC29BB"/>
    <w:multiLevelType w:val="multilevel"/>
    <w:tmpl w:val="38FEE89A"/>
    <w:lvl w:ilvl="0">
      <w:start w:val="6"/>
      <w:numFmt w:val="decimal"/>
      <w:lvlText w:val="%1"/>
      <w:lvlJc w:val="left"/>
      <w:pPr>
        <w:ind w:left="648" w:hanging="41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648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694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9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6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3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1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8" w:hanging="413"/>
      </w:pPr>
      <w:rPr>
        <w:rFonts w:hint="default"/>
        <w:lang w:val="ru-RU" w:eastAsia="en-US" w:bidi="ar-SA"/>
      </w:rPr>
    </w:lvl>
  </w:abstractNum>
  <w:abstractNum w:abstractNumId="14" w15:restartNumberingAfterBreak="0">
    <w:nsid w:val="524D15E9"/>
    <w:multiLevelType w:val="multilevel"/>
    <w:tmpl w:val="5DCE24E8"/>
    <w:lvl w:ilvl="0">
      <w:start w:val="1"/>
      <w:numFmt w:val="decimal"/>
      <w:lvlText w:val="%1."/>
      <w:lvlJc w:val="left"/>
      <w:pPr>
        <w:ind w:left="4470" w:hanging="1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332"/>
        <w:jc w:val="left"/>
      </w:pPr>
      <w:rPr>
        <w:rFonts w:hint="default"/>
        <w:spacing w:val="-11"/>
        <w:w w:val="10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71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993" w:hanging="7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start w:val="1"/>
      <w:numFmt w:val="decimal"/>
      <w:lvlText w:val="%3.%4.%5"/>
      <w:lvlJc w:val="left"/>
      <w:pPr>
        <w:ind w:left="283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5">
      <w:numFmt w:val="bullet"/>
      <w:lvlText w:val="•"/>
      <w:lvlJc w:val="left"/>
      <w:pPr>
        <w:ind w:left="4480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0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471"/>
      </w:pPr>
      <w:rPr>
        <w:rFonts w:hint="default"/>
        <w:lang w:val="ru-RU" w:eastAsia="en-US" w:bidi="ar-SA"/>
      </w:rPr>
    </w:lvl>
  </w:abstractNum>
  <w:abstractNum w:abstractNumId="15" w15:restartNumberingAfterBreak="0">
    <w:nsid w:val="5A583575"/>
    <w:multiLevelType w:val="multilevel"/>
    <w:tmpl w:val="1B8AF2C4"/>
    <w:lvl w:ilvl="0">
      <w:start w:val="4"/>
      <w:numFmt w:val="decimal"/>
      <w:lvlText w:val="%1"/>
      <w:lvlJc w:val="left"/>
      <w:pPr>
        <w:ind w:left="297" w:hanging="3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97" w:hanging="3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5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22" w:hanging="3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5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6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9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308"/>
      </w:pPr>
      <w:rPr>
        <w:rFonts w:hint="default"/>
        <w:lang w:val="ru-RU" w:eastAsia="en-US" w:bidi="ar-SA"/>
      </w:rPr>
    </w:lvl>
  </w:abstractNum>
  <w:abstractNum w:abstractNumId="16" w15:restartNumberingAfterBreak="0">
    <w:nsid w:val="5BDB2BDC"/>
    <w:multiLevelType w:val="multilevel"/>
    <w:tmpl w:val="ADDEB9D6"/>
    <w:lvl w:ilvl="0">
      <w:start w:val="2"/>
      <w:numFmt w:val="decimal"/>
      <w:lvlText w:val="%1"/>
      <w:lvlJc w:val="left"/>
      <w:pPr>
        <w:ind w:left="840" w:hanging="32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40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" w:hanging="4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078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7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5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466"/>
      </w:pPr>
      <w:rPr>
        <w:rFonts w:hint="default"/>
        <w:lang w:val="ru-RU" w:eastAsia="en-US" w:bidi="ar-SA"/>
      </w:rPr>
    </w:lvl>
  </w:abstractNum>
  <w:abstractNum w:abstractNumId="17" w15:restartNumberingAfterBreak="0">
    <w:nsid w:val="5F0D33C1"/>
    <w:multiLevelType w:val="multilevel"/>
    <w:tmpl w:val="73F03F64"/>
    <w:lvl w:ilvl="0">
      <w:start w:val="4"/>
      <w:numFmt w:val="decimal"/>
      <w:lvlText w:val="%1"/>
      <w:lvlJc w:val="left"/>
      <w:pPr>
        <w:ind w:left="283" w:hanging="59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3" w:hanging="591"/>
        <w:jc w:val="left"/>
      </w:pPr>
      <w:rPr>
        <w:rFonts w:hint="default"/>
        <w:lang w:val="ru-RU" w:eastAsia="en-US" w:bidi="ar-SA"/>
      </w:rPr>
    </w:lvl>
    <w:lvl w:ilvl="2">
      <w:start w:val="17"/>
      <w:numFmt w:val="decimal"/>
      <w:lvlText w:val="%1.%2.%3"/>
      <w:lvlJc w:val="left"/>
      <w:pPr>
        <w:ind w:left="283" w:hanging="5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6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9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6" w:hanging="591"/>
      </w:pPr>
      <w:rPr>
        <w:rFonts w:hint="default"/>
        <w:lang w:val="ru-RU" w:eastAsia="en-US" w:bidi="ar-SA"/>
      </w:rPr>
    </w:lvl>
  </w:abstractNum>
  <w:abstractNum w:abstractNumId="18" w15:restartNumberingAfterBreak="0">
    <w:nsid w:val="66755B4A"/>
    <w:multiLevelType w:val="multilevel"/>
    <w:tmpl w:val="E24279EC"/>
    <w:lvl w:ilvl="0">
      <w:start w:val="2"/>
      <w:numFmt w:val="decimal"/>
      <w:lvlText w:val="%1"/>
      <w:lvlJc w:val="left"/>
      <w:pPr>
        <w:ind w:left="849" w:hanging="3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49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" w:hanging="412"/>
        <w:jc w:val="left"/>
      </w:pPr>
      <w:rPr>
        <w:rFonts w:hint="default"/>
        <w:spacing w:val="-11"/>
        <w:w w:val="99"/>
        <w:lang w:val="ru-RU" w:eastAsia="en-US" w:bidi="ar-SA"/>
      </w:rPr>
    </w:lvl>
    <w:lvl w:ilvl="3">
      <w:numFmt w:val="bullet"/>
      <w:lvlText w:val="•"/>
      <w:lvlJc w:val="left"/>
      <w:pPr>
        <w:ind w:left="2186" w:hanging="4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33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9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6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12"/>
      </w:pPr>
      <w:rPr>
        <w:rFonts w:hint="default"/>
        <w:lang w:val="ru-RU" w:eastAsia="en-US" w:bidi="ar-SA"/>
      </w:rPr>
    </w:lvl>
  </w:abstractNum>
  <w:num w:numId="1" w16cid:durableId="1196701746">
    <w:abstractNumId w:val="3"/>
  </w:num>
  <w:num w:numId="2" w16cid:durableId="737942695">
    <w:abstractNumId w:val="7"/>
  </w:num>
  <w:num w:numId="3" w16cid:durableId="2011642726">
    <w:abstractNumId w:val="13"/>
  </w:num>
  <w:num w:numId="4" w16cid:durableId="749431268">
    <w:abstractNumId w:val="4"/>
  </w:num>
  <w:num w:numId="5" w16cid:durableId="121389446">
    <w:abstractNumId w:val="11"/>
  </w:num>
  <w:num w:numId="6" w16cid:durableId="1648630528">
    <w:abstractNumId w:val="17"/>
  </w:num>
  <w:num w:numId="7" w16cid:durableId="1438790070">
    <w:abstractNumId w:val="2"/>
  </w:num>
  <w:num w:numId="8" w16cid:durableId="2039163247">
    <w:abstractNumId w:val="5"/>
  </w:num>
  <w:num w:numId="9" w16cid:durableId="1836067570">
    <w:abstractNumId w:val="8"/>
  </w:num>
  <w:num w:numId="10" w16cid:durableId="1758625242">
    <w:abstractNumId w:val="9"/>
  </w:num>
  <w:num w:numId="11" w16cid:durableId="977341019">
    <w:abstractNumId w:val="12"/>
  </w:num>
  <w:num w:numId="12" w16cid:durableId="1933778073">
    <w:abstractNumId w:val="0"/>
  </w:num>
  <w:num w:numId="13" w16cid:durableId="1551114269">
    <w:abstractNumId w:val="15"/>
  </w:num>
  <w:num w:numId="14" w16cid:durableId="481704396">
    <w:abstractNumId w:val="18"/>
  </w:num>
  <w:num w:numId="15" w16cid:durableId="770858790">
    <w:abstractNumId w:val="6"/>
  </w:num>
  <w:num w:numId="16" w16cid:durableId="2123915977">
    <w:abstractNumId w:val="16"/>
  </w:num>
  <w:num w:numId="17" w16cid:durableId="1893343739">
    <w:abstractNumId w:val="1"/>
  </w:num>
  <w:num w:numId="18" w16cid:durableId="1085805548">
    <w:abstractNumId w:val="10"/>
  </w:num>
  <w:num w:numId="19" w16cid:durableId="15593906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37"/>
    <w:rsid w:val="00107208"/>
    <w:rsid w:val="001A77F4"/>
    <w:rsid w:val="00687A37"/>
    <w:rsid w:val="0097677F"/>
    <w:rsid w:val="00B11C7D"/>
    <w:rsid w:val="00C33ECC"/>
    <w:rsid w:val="00E149AB"/>
    <w:rsid w:val="00E5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3E431"/>
  <w15:docId w15:val="{5F63548C-6F34-4C04-8D9E-D9E788F0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3"/>
      <w:jc w:val="both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%3DC252180EF0BB3ABE397F9A0345705178F9E7F8C20FD58B29F460B49FC272476AFF2BC2F1031FDEt027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Makarova_ON</dc:creator>
  <cp:lastModifiedBy>Администратор</cp:lastModifiedBy>
  <cp:revision>4</cp:revision>
  <dcterms:created xsi:type="dcterms:W3CDTF">2025-10-17T12:49:00Z</dcterms:created>
  <dcterms:modified xsi:type="dcterms:W3CDTF">2026-02-17T12:37:00Z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www.ilovepdf.com</vt:lpwstr>
  </property>
</Properties>
</file>