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DF" w:rsidRPr="00951CDF" w:rsidRDefault="00951CDF" w:rsidP="00951CDF">
      <w:pPr>
        <w:pStyle w:val="revannmrcssattr"/>
        <w:shd w:val="clear" w:color="auto" w:fill="FFFFFF"/>
        <w:spacing w:after="180" w:afterAutospacing="0"/>
        <w:jc w:val="both"/>
        <w:rPr>
          <w:b/>
          <w:bCs/>
          <w:color w:val="2C2D2E"/>
          <w:sz w:val="28"/>
          <w:szCs w:val="28"/>
        </w:rPr>
      </w:pPr>
      <w:r w:rsidRPr="00951CDF">
        <w:rPr>
          <w:b/>
          <w:bCs/>
          <w:color w:val="2C2D2E"/>
          <w:sz w:val="28"/>
          <w:szCs w:val="28"/>
        </w:rPr>
        <w:t>Установлен порядок предоставления работникам дополнительного выходного дня и отпуска без сохранения заработной платы при чрезвычайных ситуациях природного и техногенного характера</w:t>
      </w:r>
    </w:p>
    <w:p w:rsidR="00951CDF" w:rsidRPr="00951CDF" w:rsidRDefault="00951CDF" w:rsidP="00951CDF">
      <w:pPr>
        <w:pStyle w:val="a3"/>
        <w:shd w:val="clear" w:color="auto" w:fill="FFFFFF"/>
        <w:spacing w:after="180" w:afterAutospacing="0"/>
        <w:jc w:val="both"/>
        <w:rPr>
          <w:color w:val="2C2D2E"/>
          <w:sz w:val="28"/>
          <w:szCs w:val="28"/>
        </w:rPr>
      </w:pPr>
      <w:r w:rsidRPr="00951CDF">
        <w:rPr>
          <w:color w:val="2C2D2E"/>
          <w:sz w:val="28"/>
          <w:szCs w:val="28"/>
        </w:rPr>
        <w:t>Работнику в случае установления фактов его проживания в жилом помещении, находящемся в зоне чрезвычайной ситуации, нарушения условий его жизнедеятельности и утраты им имущества в результате чрезвычайной ситуации федерального, межрегионального, регионального, межмуниципального или муниципального характера предоставляются:</w:t>
      </w:r>
    </w:p>
    <w:p w:rsidR="00951CDF" w:rsidRPr="00951CDF" w:rsidRDefault="00951CDF" w:rsidP="00951CDF">
      <w:pPr>
        <w:pStyle w:val="a3"/>
        <w:shd w:val="clear" w:color="auto" w:fill="FFFFFF"/>
        <w:spacing w:after="180" w:afterAutospacing="0"/>
        <w:jc w:val="both"/>
        <w:rPr>
          <w:color w:val="2C2D2E"/>
          <w:sz w:val="28"/>
          <w:szCs w:val="28"/>
        </w:rPr>
      </w:pPr>
      <w:r w:rsidRPr="00951CDF">
        <w:rPr>
          <w:color w:val="2C2D2E"/>
          <w:sz w:val="28"/>
          <w:szCs w:val="28"/>
        </w:rPr>
        <w:t>по его письменному заявлению о предоставлении дополнительного выходного дня - дополнительный выходной день с сохранением среднего заработка;</w:t>
      </w:r>
    </w:p>
    <w:p w:rsidR="00951CDF" w:rsidRPr="00951CDF" w:rsidRDefault="00951CDF" w:rsidP="00951CDF">
      <w:pPr>
        <w:pStyle w:val="a3"/>
        <w:shd w:val="clear" w:color="auto" w:fill="FFFFFF"/>
        <w:spacing w:after="180" w:afterAutospacing="0"/>
        <w:jc w:val="both"/>
        <w:rPr>
          <w:color w:val="2C2D2E"/>
          <w:sz w:val="28"/>
          <w:szCs w:val="28"/>
        </w:rPr>
      </w:pPr>
      <w:r w:rsidRPr="00951CDF">
        <w:rPr>
          <w:color w:val="2C2D2E"/>
          <w:sz w:val="28"/>
          <w:szCs w:val="28"/>
        </w:rPr>
        <w:t>по его письменному заявлению о предоставлении отпуска без сохранения заработной платы - отпуск без сохранения заработной платы до 5 календарных дней.</w:t>
      </w:r>
    </w:p>
    <w:p w:rsidR="00951CDF" w:rsidRPr="00951CDF" w:rsidRDefault="00951CDF" w:rsidP="00951CDF">
      <w:pPr>
        <w:pStyle w:val="a3"/>
        <w:shd w:val="clear" w:color="auto" w:fill="FFFFFF"/>
        <w:spacing w:after="180" w:afterAutospacing="0"/>
        <w:jc w:val="both"/>
        <w:rPr>
          <w:color w:val="2C2D2E"/>
          <w:sz w:val="28"/>
          <w:szCs w:val="28"/>
        </w:rPr>
      </w:pPr>
      <w:r w:rsidRPr="00951CDF">
        <w:rPr>
          <w:color w:val="2C2D2E"/>
          <w:sz w:val="28"/>
          <w:szCs w:val="28"/>
        </w:rPr>
        <w:t>Закреплено, что дополнительный оплачиваемый выходной день должен быть предоставлен в течение 10 календарных дней со дня подачи заявления о его предоставлении, а отпуск без сохранения заработной платы - в течение 20 календарных дней со дня подачи заявления о его предоставлении.</w:t>
      </w:r>
    </w:p>
    <w:p w:rsidR="00951CDF" w:rsidRPr="00951CDF" w:rsidRDefault="00951CDF" w:rsidP="00951CDF">
      <w:pPr>
        <w:pStyle w:val="a3"/>
        <w:shd w:val="clear" w:color="auto" w:fill="FFFFFF"/>
        <w:spacing w:after="180" w:afterAutospacing="0"/>
        <w:jc w:val="both"/>
        <w:rPr>
          <w:color w:val="2C2D2E"/>
          <w:sz w:val="28"/>
          <w:szCs w:val="28"/>
        </w:rPr>
      </w:pPr>
      <w:r w:rsidRPr="00951CDF">
        <w:rPr>
          <w:color w:val="2C2D2E"/>
          <w:sz w:val="28"/>
          <w:szCs w:val="28"/>
        </w:rPr>
        <w:t>Настоящее постановление вступает в силу с 1 сентября 2026 года и действует до 1 сентября 2032 года.</w:t>
      </w:r>
    </w:p>
    <w:p w:rsidR="00C407C8" w:rsidRDefault="00C407C8">
      <w:bookmarkStart w:id="0" w:name="_GoBack"/>
      <w:bookmarkEnd w:id="0"/>
    </w:p>
    <w:sectPr w:rsidR="00C4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3E"/>
    <w:rsid w:val="0050483E"/>
    <w:rsid w:val="00951CDF"/>
    <w:rsid w:val="00C4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72D7A-AC89-43E7-A4FD-8211FEC9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vannmrcssattr">
    <w:name w:val="rev_ann_mr_css_attr"/>
    <w:basedOn w:val="a"/>
    <w:rsid w:val="0095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1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2026-06-02T05:47:00Z</cp:lastPrinted>
  <dcterms:created xsi:type="dcterms:W3CDTF">2026-06-02T05:46:00Z</dcterms:created>
  <dcterms:modified xsi:type="dcterms:W3CDTF">2026-06-02T05:47:00Z</dcterms:modified>
</cp:coreProperties>
</file>